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7E" w:rsidRPr="005609DE" w:rsidRDefault="00BD494E" w:rsidP="006F097E">
      <w:pPr>
        <w:rPr>
          <w:rFonts w:ascii="Arial" w:hAnsi="Arial" w:cs="Arial"/>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margin-left:61.55pt;margin-top:-44.3pt;width:334.2pt;height:6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LHSC_SJHC_RGB-newlogo"/>
          </v:shape>
        </w:pict>
      </w:r>
    </w:p>
    <w:p w:rsidR="001036A1" w:rsidRDefault="00C76461" w:rsidP="00C76461">
      <w:pPr>
        <w:spacing w:after="0"/>
        <w:jc w:val="center"/>
        <w:rPr>
          <w:rFonts w:ascii="Arial" w:hAnsi="Arial" w:cs="Arial"/>
          <w:b/>
          <w:sz w:val="24"/>
          <w:szCs w:val="24"/>
          <w:u w:val="single"/>
        </w:rPr>
      </w:pPr>
      <w:r w:rsidRPr="00C76461">
        <w:rPr>
          <w:rFonts w:ascii="Arial" w:hAnsi="Arial" w:cs="Arial"/>
          <w:b/>
          <w:sz w:val="24"/>
          <w:szCs w:val="24"/>
          <w:u w:val="single"/>
        </w:rPr>
        <w:t>Corporate Account and System Access</w:t>
      </w:r>
    </w:p>
    <w:p w:rsidR="00C76461" w:rsidRPr="00C76461" w:rsidRDefault="00C76461" w:rsidP="00C76461">
      <w:pPr>
        <w:spacing w:after="0"/>
        <w:jc w:val="center"/>
        <w:rPr>
          <w:rFonts w:ascii="Arial" w:hAnsi="Arial" w:cs="Arial"/>
          <w:b/>
          <w:sz w:val="24"/>
          <w:szCs w:val="24"/>
          <w:u w:val="single"/>
        </w:rPr>
      </w:pPr>
    </w:p>
    <w:p w:rsidR="006F097E" w:rsidRPr="00C76461" w:rsidRDefault="006F097E" w:rsidP="00C76461">
      <w:pPr>
        <w:spacing w:after="0"/>
        <w:rPr>
          <w:rFonts w:ascii="Arial" w:hAnsi="Arial" w:cs="Arial"/>
          <w:b/>
          <w:sz w:val="21"/>
          <w:szCs w:val="21"/>
        </w:rPr>
      </w:pPr>
      <w:r w:rsidRPr="00C76461">
        <w:rPr>
          <w:rFonts w:ascii="Arial" w:hAnsi="Arial" w:cs="Arial"/>
          <w:b/>
          <w:sz w:val="21"/>
          <w:szCs w:val="21"/>
        </w:rPr>
        <w:t>Please</w:t>
      </w:r>
      <w:r w:rsidR="00C76461" w:rsidRPr="00C76461">
        <w:rPr>
          <w:rFonts w:ascii="Arial" w:hAnsi="Arial" w:cs="Arial"/>
          <w:b/>
          <w:sz w:val="21"/>
          <w:szCs w:val="21"/>
        </w:rPr>
        <w:t xml:space="preserve"> review this entire document and then </w:t>
      </w:r>
      <w:r w:rsidRPr="00C76461">
        <w:rPr>
          <w:rFonts w:ascii="Arial" w:hAnsi="Arial" w:cs="Arial"/>
          <w:b/>
          <w:sz w:val="21"/>
          <w:szCs w:val="21"/>
        </w:rPr>
        <w:t xml:space="preserve">follow </w:t>
      </w:r>
      <w:r w:rsidR="00C76461" w:rsidRPr="00C76461">
        <w:rPr>
          <w:rFonts w:ascii="Arial" w:hAnsi="Arial" w:cs="Arial"/>
          <w:b/>
          <w:sz w:val="21"/>
          <w:szCs w:val="21"/>
        </w:rPr>
        <w:t xml:space="preserve">all </w:t>
      </w:r>
      <w:r w:rsidRPr="00C76461">
        <w:rPr>
          <w:rFonts w:ascii="Arial" w:hAnsi="Arial" w:cs="Arial"/>
          <w:b/>
          <w:sz w:val="21"/>
          <w:szCs w:val="21"/>
        </w:rPr>
        <w:t xml:space="preserve">the steps below to set up </w:t>
      </w:r>
      <w:proofErr w:type="gramStart"/>
      <w:r w:rsidRPr="00C76461">
        <w:rPr>
          <w:rFonts w:ascii="Arial" w:hAnsi="Arial" w:cs="Arial"/>
          <w:b/>
          <w:sz w:val="21"/>
          <w:szCs w:val="21"/>
        </w:rPr>
        <w:t>your</w:t>
      </w:r>
      <w:proofErr w:type="gramEnd"/>
      <w:r w:rsidR="00C76461" w:rsidRPr="00C76461">
        <w:rPr>
          <w:rFonts w:ascii="Arial" w:hAnsi="Arial" w:cs="Arial"/>
          <w:b/>
          <w:sz w:val="21"/>
          <w:szCs w:val="21"/>
        </w:rPr>
        <w:t>:</w:t>
      </w:r>
    </w:p>
    <w:p w:rsidR="006F097E" w:rsidRPr="005609DE" w:rsidRDefault="001526C3" w:rsidP="006F097E">
      <w:pPr>
        <w:pStyle w:val="ListParagraph"/>
        <w:numPr>
          <w:ilvl w:val="0"/>
          <w:numId w:val="3"/>
        </w:numPr>
        <w:rPr>
          <w:rFonts w:ascii="Arial" w:hAnsi="Arial" w:cs="Arial"/>
          <w:sz w:val="21"/>
          <w:szCs w:val="21"/>
        </w:rPr>
      </w:pPr>
      <w:r w:rsidRPr="005609DE">
        <w:rPr>
          <w:rFonts w:ascii="Arial" w:hAnsi="Arial" w:cs="Arial"/>
          <w:sz w:val="21"/>
          <w:szCs w:val="21"/>
        </w:rPr>
        <w:t>Corporate ID (network account)</w:t>
      </w:r>
    </w:p>
    <w:p w:rsidR="006F097E" w:rsidRDefault="006F097E" w:rsidP="006F097E">
      <w:pPr>
        <w:pStyle w:val="ListParagraph"/>
        <w:numPr>
          <w:ilvl w:val="0"/>
          <w:numId w:val="3"/>
        </w:numPr>
        <w:rPr>
          <w:rFonts w:ascii="Arial" w:hAnsi="Arial" w:cs="Arial"/>
          <w:sz w:val="21"/>
          <w:szCs w:val="21"/>
        </w:rPr>
      </w:pPr>
      <w:r w:rsidRPr="005609DE">
        <w:rPr>
          <w:rFonts w:ascii="Arial" w:hAnsi="Arial" w:cs="Arial"/>
          <w:sz w:val="21"/>
          <w:szCs w:val="21"/>
        </w:rPr>
        <w:t>GroupWise</w:t>
      </w:r>
      <w:r w:rsidR="001526C3" w:rsidRPr="005609DE">
        <w:rPr>
          <w:rFonts w:ascii="Arial" w:hAnsi="Arial" w:cs="Arial"/>
          <w:sz w:val="21"/>
          <w:szCs w:val="21"/>
        </w:rPr>
        <w:t xml:space="preserve"> (</w:t>
      </w:r>
      <w:r w:rsidRPr="005609DE">
        <w:rPr>
          <w:rFonts w:ascii="Arial" w:hAnsi="Arial" w:cs="Arial"/>
          <w:sz w:val="21"/>
          <w:szCs w:val="21"/>
        </w:rPr>
        <w:t>email account</w:t>
      </w:r>
      <w:r w:rsidR="001526C3" w:rsidRPr="005609DE">
        <w:rPr>
          <w:rFonts w:ascii="Arial" w:hAnsi="Arial" w:cs="Arial"/>
          <w:sz w:val="21"/>
          <w:szCs w:val="21"/>
        </w:rPr>
        <w:t>)</w:t>
      </w:r>
    </w:p>
    <w:p w:rsidR="003F4AC4" w:rsidRDefault="00C76461" w:rsidP="006F097E">
      <w:pPr>
        <w:pStyle w:val="ListParagraph"/>
        <w:numPr>
          <w:ilvl w:val="0"/>
          <w:numId w:val="3"/>
        </w:numPr>
        <w:rPr>
          <w:rFonts w:ascii="Arial" w:hAnsi="Arial" w:cs="Arial"/>
          <w:sz w:val="21"/>
          <w:szCs w:val="21"/>
        </w:rPr>
      </w:pPr>
      <w:r>
        <w:rPr>
          <w:rFonts w:ascii="Arial" w:hAnsi="Arial" w:cs="Arial"/>
          <w:sz w:val="21"/>
          <w:szCs w:val="21"/>
        </w:rPr>
        <w:t>ME(</w:t>
      </w:r>
      <w:proofErr w:type="spellStart"/>
      <w:r>
        <w:rPr>
          <w:rFonts w:ascii="Arial" w:hAnsi="Arial" w:cs="Arial"/>
          <w:sz w:val="21"/>
          <w:szCs w:val="21"/>
        </w:rPr>
        <w:t>MyEducation</w:t>
      </w:r>
      <w:proofErr w:type="spellEnd"/>
      <w:r>
        <w:rPr>
          <w:rFonts w:ascii="Arial" w:hAnsi="Arial" w:cs="Arial"/>
          <w:sz w:val="21"/>
          <w:szCs w:val="21"/>
        </w:rPr>
        <w:t xml:space="preserve">) to access required </w:t>
      </w:r>
      <w:proofErr w:type="spellStart"/>
      <w:r>
        <w:rPr>
          <w:rFonts w:ascii="Arial" w:hAnsi="Arial" w:cs="Arial"/>
          <w:sz w:val="21"/>
          <w:szCs w:val="21"/>
        </w:rPr>
        <w:t>elearning</w:t>
      </w:r>
      <w:proofErr w:type="spellEnd"/>
      <w:r>
        <w:rPr>
          <w:rFonts w:ascii="Arial" w:hAnsi="Arial" w:cs="Arial"/>
          <w:sz w:val="21"/>
          <w:szCs w:val="21"/>
        </w:rPr>
        <w:t xml:space="preserve"> and in class sessions</w:t>
      </w:r>
      <w:r w:rsidR="0063033F">
        <w:rPr>
          <w:rFonts w:ascii="Arial" w:hAnsi="Arial" w:cs="Arial"/>
          <w:sz w:val="21"/>
          <w:szCs w:val="21"/>
        </w:rPr>
        <w:t xml:space="preserve"> </w:t>
      </w:r>
    </w:p>
    <w:p w:rsidR="003F4AC4" w:rsidRPr="003F4AC4" w:rsidRDefault="003F4AC4" w:rsidP="003F4AC4">
      <w:pPr>
        <w:pStyle w:val="ListParagraph"/>
        <w:ind w:left="787"/>
        <w:rPr>
          <w:rFonts w:ascii="Arial" w:hAnsi="Arial" w:cs="Arial"/>
          <w:sz w:val="15"/>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3599"/>
        <w:gridCol w:w="4680"/>
      </w:tblGrid>
      <w:tr w:rsidR="0086496D" w:rsidRPr="00990148" w:rsidTr="00990148">
        <w:tc>
          <w:tcPr>
            <w:tcW w:w="2089" w:type="dxa"/>
            <w:shd w:val="clear" w:color="auto" w:fill="C2D69B"/>
          </w:tcPr>
          <w:p w:rsidR="006F097E" w:rsidRPr="00990148" w:rsidRDefault="006F097E" w:rsidP="00990148">
            <w:pPr>
              <w:spacing w:after="0" w:line="240" w:lineRule="auto"/>
              <w:rPr>
                <w:rFonts w:ascii="Arial" w:hAnsi="Arial" w:cs="Arial"/>
                <w:sz w:val="21"/>
                <w:szCs w:val="21"/>
              </w:rPr>
            </w:pPr>
          </w:p>
        </w:tc>
        <w:tc>
          <w:tcPr>
            <w:tcW w:w="3599" w:type="dxa"/>
            <w:shd w:val="clear" w:color="auto" w:fill="C2D69B"/>
          </w:tcPr>
          <w:p w:rsidR="006F097E" w:rsidRPr="00990148" w:rsidRDefault="006F097E" w:rsidP="00990148">
            <w:pPr>
              <w:spacing w:after="0" w:line="240" w:lineRule="auto"/>
              <w:rPr>
                <w:rFonts w:ascii="Arial" w:hAnsi="Arial" w:cs="Arial"/>
                <w:b/>
                <w:sz w:val="21"/>
                <w:szCs w:val="21"/>
              </w:rPr>
            </w:pPr>
            <w:r w:rsidRPr="00990148">
              <w:rPr>
                <w:rFonts w:ascii="Arial" w:hAnsi="Arial" w:cs="Arial"/>
                <w:b/>
                <w:sz w:val="21"/>
                <w:szCs w:val="21"/>
              </w:rPr>
              <w:t>Purpose:</w:t>
            </w:r>
          </w:p>
        </w:tc>
        <w:tc>
          <w:tcPr>
            <w:tcW w:w="4680" w:type="dxa"/>
            <w:shd w:val="clear" w:color="auto" w:fill="C2D69B"/>
          </w:tcPr>
          <w:p w:rsidR="006F097E" w:rsidRPr="00990148" w:rsidRDefault="006F097E" w:rsidP="00990148">
            <w:pPr>
              <w:spacing w:after="0" w:line="240" w:lineRule="auto"/>
              <w:rPr>
                <w:rFonts w:ascii="Arial" w:hAnsi="Arial" w:cs="Arial"/>
                <w:b/>
                <w:sz w:val="21"/>
                <w:szCs w:val="21"/>
              </w:rPr>
            </w:pPr>
            <w:r w:rsidRPr="00990148">
              <w:rPr>
                <w:rFonts w:ascii="Arial" w:hAnsi="Arial" w:cs="Arial"/>
                <w:b/>
                <w:sz w:val="21"/>
                <w:szCs w:val="21"/>
              </w:rPr>
              <w:t>How To:</w:t>
            </w:r>
          </w:p>
        </w:tc>
      </w:tr>
      <w:tr w:rsidR="006F097E" w:rsidRPr="00990148" w:rsidTr="00990148">
        <w:tc>
          <w:tcPr>
            <w:tcW w:w="2089" w:type="dxa"/>
            <w:shd w:val="clear" w:color="auto" w:fill="auto"/>
          </w:tcPr>
          <w:p w:rsidR="006F097E" w:rsidRPr="00990148" w:rsidRDefault="001526C3" w:rsidP="00990148">
            <w:pPr>
              <w:spacing w:after="0" w:line="240" w:lineRule="auto"/>
              <w:rPr>
                <w:rFonts w:ascii="Arial" w:hAnsi="Arial" w:cs="Arial"/>
                <w:b/>
                <w:sz w:val="21"/>
                <w:szCs w:val="21"/>
                <w:u w:val="single"/>
              </w:rPr>
            </w:pPr>
            <w:r w:rsidRPr="00990148">
              <w:rPr>
                <w:rFonts w:ascii="Arial" w:hAnsi="Arial" w:cs="Arial"/>
                <w:b/>
                <w:sz w:val="21"/>
                <w:szCs w:val="21"/>
                <w:u w:val="single"/>
              </w:rPr>
              <w:t>Corporate ID</w:t>
            </w:r>
            <w:r w:rsidR="006F097E" w:rsidRPr="00990148">
              <w:rPr>
                <w:rFonts w:ascii="Arial" w:hAnsi="Arial" w:cs="Arial"/>
                <w:b/>
                <w:sz w:val="21"/>
                <w:szCs w:val="21"/>
                <w:u w:val="single"/>
              </w:rPr>
              <w:t>:</w:t>
            </w:r>
          </w:p>
          <w:p w:rsidR="0063033F" w:rsidRPr="00990148" w:rsidRDefault="0063033F" w:rsidP="00990148">
            <w:pPr>
              <w:spacing w:after="0" w:line="240" w:lineRule="auto"/>
              <w:rPr>
                <w:rFonts w:ascii="Arial" w:hAnsi="Arial" w:cs="Arial"/>
                <w:sz w:val="21"/>
                <w:szCs w:val="21"/>
              </w:rPr>
            </w:pPr>
          </w:p>
        </w:tc>
        <w:tc>
          <w:tcPr>
            <w:tcW w:w="3599" w:type="dxa"/>
            <w:shd w:val="clear" w:color="auto" w:fill="auto"/>
          </w:tcPr>
          <w:p w:rsidR="006F097E" w:rsidRPr="00990148" w:rsidRDefault="001526C3" w:rsidP="00990148">
            <w:pPr>
              <w:spacing w:after="0" w:line="240" w:lineRule="auto"/>
              <w:rPr>
                <w:rFonts w:ascii="Arial" w:hAnsi="Arial" w:cs="Arial"/>
                <w:sz w:val="21"/>
                <w:szCs w:val="21"/>
              </w:rPr>
            </w:pPr>
            <w:r w:rsidRPr="00990148">
              <w:rPr>
                <w:rFonts w:ascii="Arial" w:hAnsi="Arial" w:cs="Arial"/>
                <w:sz w:val="21"/>
                <w:szCs w:val="21"/>
              </w:rPr>
              <w:t>Your Corporate ID will allow you to sign in</w:t>
            </w:r>
            <w:r w:rsidR="002564D2" w:rsidRPr="00990148">
              <w:rPr>
                <w:rFonts w:ascii="Arial" w:hAnsi="Arial" w:cs="Arial"/>
                <w:sz w:val="21"/>
                <w:szCs w:val="21"/>
              </w:rPr>
              <w:t xml:space="preserve"> to </w:t>
            </w:r>
            <w:r w:rsidR="006F097E" w:rsidRPr="00990148">
              <w:rPr>
                <w:rFonts w:ascii="Arial" w:hAnsi="Arial" w:cs="Arial"/>
                <w:sz w:val="21"/>
                <w:szCs w:val="21"/>
              </w:rPr>
              <w:t xml:space="preserve">hospital </w:t>
            </w:r>
            <w:r w:rsidR="002564D2" w:rsidRPr="00990148">
              <w:rPr>
                <w:rFonts w:ascii="Arial" w:hAnsi="Arial" w:cs="Arial"/>
                <w:sz w:val="21"/>
                <w:szCs w:val="21"/>
              </w:rPr>
              <w:t>network resources, such as</w:t>
            </w:r>
            <w:r w:rsidRPr="00990148">
              <w:rPr>
                <w:rFonts w:ascii="Arial" w:hAnsi="Arial" w:cs="Arial"/>
                <w:sz w:val="21"/>
                <w:szCs w:val="21"/>
              </w:rPr>
              <w:t xml:space="preserve"> E</w:t>
            </w:r>
            <w:r w:rsidR="00304139" w:rsidRPr="00990148">
              <w:rPr>
                <w:rFonts w:ascii="Arial" w:hAnsi="Arial" w:cs="Arial"/>
                <w:sz w:val="21"/>
                <w:szCs w:val="21"/>
              </w:rPr>
              <w:t>H</w:t>
            </w:r>
            <w:r w:rsidRPr="00990148">
              <w:rPr>
                <w:rFonts w:ascii="Arial" w:hAnsi="Arial" w:cs="Arial"/>
                <w:sz w:val="21"/>
                <w:szCs w:val="21"/>
              </w:rPr>
              <w:t xml:space="preserve">R (Cerner), </w:t>
            </w:r>
            <w:proofErr w:type="spellStart"/>
            <w:r w:rsidR="002564D2" w:rsidRPr="00990148">
              <w:rPr>
                <w:rFonts w:ascii="Arial" w:hAnsi="Arial" w:cs="Arial"/>
                <w:sz w:val="21"/>
                <w:szCs w:val="21"/>
              </w:rPr>
              <w:t>ePay</w:t>
            </w:r>
            <w:proofErr w:type="spellEnd"/>
            <w:r w:rsidR="002564D2" w:rsidRPr="00990148">
              <w:rPr>
                <w:rFonts w:ascii="Arial" w:hAnsi="Arial" w:cs="Arial"/>
                <w:sz w:val="21"/>
                <w:szCs w:val="21"/>
              </w:rPr>
              <w:t xml:space="preserve">, </w:t>
            </w:r>
            <w:r w:rsidR="0059543C" w:rsidRPr="00990148">
              <w:rPr>
                <w:rFonts w:ascii="Arial" w:hAnsi="Arial" w:cs="Arial"/>
                <w:sz w:val="21"/>
                <w:szCs w:val="21"/>
              </w:rPr>
              <w:t xml:space="preserve">(ME) </w:t>
            </w:r>
            <w:proofErr w:type="spellStart"/>
            <w:r w:rsidR="002564D2" w:rsidRPr="00990148">
              <w:rPr>
                <w:rFonts w:ascii="Arial" w:hAnsi="Arial" w:cs="Arial"/>
                <w:sz w:val="21"/>
                <w:szCs w:val="21"/>
              </w:rPr>
              <w:t>MyEducation</w:t>
            </w:r>
            <w:proofErr w:type="spellEnd"/>
            <w:r w:rsidRPr="00990148">
              <w:rPr>
                <w:rFonts w:ascii="Arial" w:hAnsi="Arial" w:cs="Arial"/>
                <w:sz w:val="21"/>
                <w:szCs w:val="21"/>
              </w:rPr>
              <w:t xml:space="preserve"> </w:t>
            </w:r>
            <w:r w:rsidR="002564D2" w:rsidRPr="00990148">
              <w:rPr>
                <w:rFonts w:ascii="Arial" w:hAnsi="Arial" w:cs="Arial"/>
                <w:sz w:val="21"/>
                <w:szCs w:val="21"/>
              </w:rPr>
              <w:t xml:space="preserve">and the Intranet as well as to hospital computers and </w:t>
            </w:r>
            <w:r w:rsidR="006F097E" w:rsidRPr="00990148">
              <w:rPr>
                <w:rFonts w:ascii="Arial" w:hAnsi="Arial" w:cs="Arial"/>
                <w:sz w:val="21"/>
                <w:szCs w:val="21"/>
              </w:rPr>
              <w:t>desktop</w:t>
            </w:r>
            <w:r w:rsidR="002564D2" w:rsidRPr="00990148">
              <w:rPr>
                <w:rFonts w:ascii="Arial" w:hAnsi="Arial" w:cs="Arial"/>
                <w:sz w:val="21"/>
                <w:szCs w:val="21"/>
              </w:rPr>
              <w:t xml:space="preserve">s </w:t>
            </w:r>
            <w:r w:rsidR="006F097E" w:rsidRPr="00990148">
              <w:rPr>
                <w:rFonts w:ascii="Arial" w:hAnsi="Arial" w:cs="Arial"/>
                <w:sz w:val="21"/>
                <w:szCs w:val="21"/>
              </w:rPr>
              <w:t xml:space="preserve">which will also enable you to complete some of the </w:t>
            </w:r>
            <w:r w:rsidR="0059543C" w:rsidRPr="00990148">
              <w:rPr>
                <w:rFonts w:ascii="Arial" w:hAnsi="Arial" w:cs="Arial"/>
                <w:sz w:val="21"/>
                <w:szCs w:val="21"/>
              </w:rPr>
              <w:t>eLearning</w:t>
            </w:r>
            <w:r w:rsidR="006F097E" w:rsidRPr="00990148">
              <w:rPr>
                <w:rFonts w:ascii="Arial" w:hAnsi="Arial" w:cs="Arial"/>
                <w:sz w:val="21"/>
                <w:szCs w:val="21"/>
              </w:rPr>
              <w:t xml:space="preserve"> modules, allow access to productivity tools such as Microsoft Word, Microsoft Excel, Juniper remote access, and allows you to access department drives where items such as call schedules are posted</w:t>
            </w:r>
          </w:p>
          <w:p w:rsidR="006F097E" w:rsidRPr="00990148" w:rsidRDefault="006F097E" w:rsidP="00990148">
            <w:pPr>
              <w:spacing w:after="0" w:line="240" w:lineRule="auto"/>
              <w:rPr>
                <w:rFonts w:ascii="Arial" w:hAnsi="Arial" w:cs="Arial"/>
                <w:sz w:val="21"/>
                <w:szCs w:val="21"/>
              </w:rPr>
            </w:pPr>
          </w:p>
          <w:p w:rsidR="006F097E" w:rsidRPr="00990148" w:rsidRDefault="006F097E" w:rsidP="00990148">
            <w:pPr>
              <w:autoSpaceDE w:val="0"/>
              <w:autoSpaceDN w:val="0"/>
              <w:adjustRightInd w:val="0"/>
              <w:spacing w:after="0" w:line="240" w:lineRule="auto"/>
              <w:rPr>
                <w:rFonts w:ascii="Arial" w:hAnsi="Arial" w:cs="Arial"/>
                <w:b/>
                <w:sz w:val="21"/>
                <w:szCs w:val="21"/>
                <w:highlight w:val="yellow"/>
              </w:rPr>
            </w:pPr>
            <w:r w:rsidRPr="00990148">
              <w:rPr>
                <w:rFonts w:ascii="Arial" w:hAnsi="Arial" w:cs="Arial"/>
                <w:b/>
                <w:sz w:val="21"/>
                <w:szCs w:val="21"/>
                <w:highlight w:val="yellow"/>
              </w:rPr>
              <w:t>Username:</w:t>
            </w:r>
            <w:r w:rsidR="0083652A" w:rsidRPr="00990148">
              <w:rPr>
                <w:rFonts w:ascii="Arial" w:hAnsi="Arial" w:cs="Arial"/>
                <w:b/>
                <w:sz w:val="21"/>
                <w:szCs w:val="21"/>
                <w:highlight w:val="yellow"/>
              </w:rPr>
              <w:t xml:space="preserve"> </w:t>
            </w:r>
          </w:p>
          <w:p w:rsidR="003F4AC4" w:rsidRPr="006A2232" w:rsidRDefault="00B34965" w:rsidP="00990148">
            <w:pPr>
              <w:autoSpaceDE w:val="0"/>
              <w:autoSpaceDN w:val="0"/>
              <w:adjustRightInd w:val="0"/>
              <w:spacing w:after="0" w:line="240" w:lineRule="auto"/>
              <w:rPr>
                <w:rFonts w:ascii="Arial" w:hAnsi="Arial" w:cs="Arial"/>
                <w:b/>
                <w:color w:val="548DD4"/>
                <w:sz w:val="21"/>
                <w:szCs w:val="21"/>
              </w:rPr>
            </w:pPr>
            <w:r>
              <w:rPr>
                <w:rFonts w:ascii="Arial" w:hAnsi="Arial" w:cs="Arial"/>
                <w:b/>
                <w:color w:val="548DD4"/>
                <w:sz w:val="21"/>
                <w:szCs w:val="21"/>
              </w:rPr>
              <w:t>&lt;LOGIN&gt;</w:t>
            </w:r>
          </w:p>
          <w:p w:rsidR="006A2232" w:rsidRPr="00990148" w:rsidRDefault="006A2232" w:rsidP="00990148">
            <w:pPr>
              <w:autoSpaceDE w:val="0"/>
              <w:autoSpaceDN w:val="0"/>
              <w:adjustRightInd w:val="0"/>
              <w:spacing w:after="0" w:line="240" w:lineRule="auto"/>
              <w:rPr>
                <w:rFonts w:ascii="Arial" w:hAnsi="Arial" w:cs="Arial"/>
                <w:b/>
                <w:sz w:val="21"/>
                <w:szCs w:val="21"/>
                <w:highlight w:val="yellow"/>
              </w:rPr>
            </w:pPr>
          </w:p>
          <w:p w:rsidR="00284590" w:rsidRPr="00990148" w:rsidRDefault="0063033F" w:rsidP="00990148">
            <w:pPr>
              <w:autoSpaceDE w:val="0"/>
              <w:autoSpaceDN w:val="0"/>
              <w:adjustRightInd w:val="0"/>
              <w:spacing w:after="0" w:line="240" w:lineRule="auto"/>
              <w:rPr>
                <w:rFonts w:ascii="Arial" w:hAnsi="Arial" w:cs="Arial"/>
                <w:b/>
                <w:sz w:val="21"/>
                <w:szCs w:val="21"/>
              </w:rPr>
            </w:pPr>
            <w:r w:rsidRPr="00990148">
              <w:rPr>
                <w:rFonts w:ascii="Arial" w:hAnsi="Arial" w:cs="Arial"/>
                <w:b/>
                <w:sz w:val="21"/>
                <w:szCs w:val="21"/>
                <w:highlight w:val="yellow"/>
              </w:rPr>
              <w:t xml:space="preserve">Temporary </w:t>
            </w:r>
            <w:r w:rsidR="006F097E" w:rsidRPr="00990148">
              <w:rPr>
                <w:rFonts w:ascii="Arial" w:hAnsi="Arial" w:cs="Arial"/>
                <w:b/>
                <w:sz w:val="21"/>
                <w:szCs w:val="21"/>
                <w:highlight w:val="yellow"/>
              </w:rPr>
              <w:t>Password:</w:t>
            </w:r>
            <w:r w:rsidR="0083652A" w:rsidRPr="00990148">
              <w:rPr>
                <w:rFonts w:ascii="Arial" w:hAnsi="Arial" w:cs="Arial"/>
                <w:b/>
                <w:sz w:val="21"/>
                <w:szCs w:val="21"/>
              </w:rPr>
              <w:t xml:space="preserve"> </w:t>
            </w:r>
          </w:p>
          <w:p w:rsidR="00323D46" w:rsidRPr="00990148" w:rsidRDefault="00284590" w:rsidP="00990148">
            <w:pPr>
              <w:autoSpaceDE w:val="0"/>
              <w:autoSpaceDN w:val="0"/>
              <w:adjustRightInd w:val="0"/>
              <w:spacing w:after="0" w:line="240" w:lineRule="auto"/>
              <w:rPr>
                <w:rFonts w:ascii="Arial" w:hAnsi="Arial" w:cs="Arial"/>
                <w:b/>
                <w:sz w:val="21"/>
                <w:szCs w:val="21"/>
              </w:rPr>
            </w:pPr>
            <w:r w:rsidRPr="00990148">
              <w:rPr>
                <w:rFonts w:ascii="Arial" w:hAnsi="Arial" w:cs="Arial"/>
                <w:b/>
                <w:sz w:val="21"/>
                <w:szCs w:val="21"/>
              </w:rPr>
              <w:t>(case sensitive)</w:t>
            </w:r>
          </w:p>
          <w:p w:rsidR="006A2232" w:rsidRPr="006A2232" w:rsidRDefault="00B34965" w:rsidP="006A2232">
            <w:pPr>
              <w:autoSpaceDE w:val="0"/>
              <w:autoSpaceDN w:val="0"/>
              <w:adjustRightInd w:val="0"/>
              <w:spacing w:after="0" w:line="240" w:lineRule="auto"/>
              <w:rPr>
                <w:rFonts w:ascii="Arial" w:hAnsi="Arial" w:cs="Arial"/>
                <w:b/>
                <w:color w:val="548DD4"/>
                <w:sz w:val="21"/>
                <w:szCs w:val="21"/>
              </w:rPr>
            </w:pPr>
            <w:r>
              <w:rPr>
                <w:rFonts w:ascii="Arial" w:hAnsi="Arial" w:cs="Arial"/>
                <w:b/>
                <w:color w:val="548DD4"/>
                <w:sz w:val="21"/>
                <w:szCs w:val="21"/>
              </w:rPr>
              <w:t>&lt;PASSWORD&gt;</w:t>
            </w:r>
          </w:p>
          <w:p w:rsidR="006F097E" w:rsidRPr="00990148" w:rsidRDefault="006F097E" w:rsidP="00990148">
            <w:pPr>
              <w:autoSpaceDE w:val="0"/>
              <w:autoSpaceDN w:val="0"/>
              <w:adjustRightInd w:val="0"/>
              <w:spacing w:after="0" w:line="240" w:lineRule="auto"/>
              <w:rPr>
                <w:rFonts w:ascii="Arial" w:hAnsi="Arial" w:cs="Arial"/>
                <w:sz w:val="21"/>
                <w:szCs w:val="21"/>
              </w:rPr>
            </w:pPr>
          </w:p>
        </w:tc>
        <w:tc>
          <w:tcPr>
            <w:tcW w:w="4680" w:type="dxa"/>
            <w:shd w:val="clear" w:color="auto" w:fill="auto"/>
          </w:tcPr>
          <w:p w:rsidR="006F097E" w:rsidRPr="00990148" w:rsidRDefault="006F097E" w:rsidP="00990148">
            <w:pPr>
              <w:spacing w:after="0" w:line="240" w:lineRule="auto"/>
              <w:rPr>
                <w:rFonts w:ascii="Arial" w:hAnsi="Arial" w:cs="Arial"/>
                <w:b/>
                <w:sz w:val="21"/>
                <w:szCs w:val="21"/>
              </w:rPr>
            </w:pPr>
            <w:r w:rsidRPr="00990148">
              <w:rPr>
                <w:rFonts w:ascii="Arial" w:hAnsi="Arial" w:cs="Arial"/>
                <w:b/>
                <w:color w:val="FF0000"/>
                <w:sz w:val="21"/>
                <w:szCs w:val="21"/>
              </w:rPr>
              <w:t xml:space="preserve">Change your  </w:t>
            </w:r>
            <w:r w:rsidR="0063033F" w:rsidRPr="00990148">
              <w:rPr>
                <w:rFonts w:ascii="Arial" w:hAnsi="Arial" w:cs="Arial"/>
                <w:b/>
                <w:color w:val="FF0000"/>
                <w:sz w:val="21"/>
                <w:szCs w:val="21"/>
              </w:rPr>
              <w:t xml:space="preserve">Temporary </w:t>
            </w:r>
            <w:r w:rsidR="00B570AB" w:rsidRPr="00990148">
              <w:rPr>
                <w:rFonts w:ascii="Arial" w:hAnsi="Arial" w:cs="Arial"/>
                <w:b/>
                <w:color w:val="FF0000"/>
                <w:sz w:val="21"/>
                <w:szCs w:val="21"/>
              </w:rPr>
              <w:t>P</w:t>
            </w:r>
            <w:r w:rsidRPr="00990148">
              <w:rPr>
                <w:rFonts w:ascii="Arial" w:hAnsi="Arial" w:cs="Arial"/>
                <w:b/>
                <w:color w:val="FF0000"/>
                <w:sz w:val="21"/>
                <w:szCs w:val="21"/>
              </w:rPr>
              <w:t>assword</w:t>
            </w:r>
            <w:r w:rsidRPr="00990148">
              <w:rPr>
                <w:rFonts w:ascii="Arial" w:hAnsi="Arial" w:cs="Arial"/>
                <w:b/>
                <w:sz w:val="21"/>
                <w:szCs w:val="21"/>
              </w:rPr>
              <w:t>:</w:t>
            </w:r>
          </w:p>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Please change your </w:t>
            </w:r>
            <w:r w:rsidR="00C40A5A" w:rsidRPr="00990148">
              <w:rPr>
                <w:rFonts w:ascii="Arial" w:hAnsi="Arial" w:cs="Arial"/>
                <w:sz w:val="21"/>
                <w:szCs w:val="21"/>
              </w:rPr>
              <w:t>Corporate ID</w:t>
            </w:r>
            <w:r w:rsidRPr="00990148">
              <w:rPr>
                <w:rFonts w:ascii="Arial" w:hAnsi="Arial" w:cs="Arial"/>
                <w:sz w:val="21"/>
                <w:szCs w:val="21"/>
              </w:rPr>
              <w:t xml:space="preserve"> password by clicking </w:t>
            </w:r>
            <w:hyperlink r:id="rId8" w:history="1">
              <w:r w:rsidR="00CF32E0" w:rsidRPr="00990148">
                <w:rPr>
                  <w:rStyle w:val="Hyperlink"/>
                  <w:rFonts w:ascii="Arial" w:hAnsi="Arial" w:cs="Arial"/>
                  <w:sz w:val="21"/>
                  <w:szCs w:val="21"/>
                </w:rPr>
                <w:t>https://changepass.lhsc.on.ca/</w:t>
              </w:r>
            </w:hyperlink>
            <w:r w:rsidR="00CF32E0" w:rsidRPr="00990148">
              <w:rPr>
                <w:rFonts w:ascii="Tahoma" w:hAnsi="Tahoma" w:cs="Tahoma"/>
                <w:sz w:val="21"/>
                <w:szCs w:val="21"/>
              </w:rPr>
              <w:t> </w:t>
            </w:r>
          </w:p>
          <w:p w:rsidR="006F097E" w:rsidRPr="00990148" w:rsidRDefault="006F097E" w:rsidP="00990148">
            <w:pPr>
              <w:autoSpaceDE w:val="0"/>
              <w:autoSpaceDN w:val="0"/>
              <w:adjustRightInd w:val="0"/>
              <w:spacing w:after="0" w:line="240" w:lineRule="auto"/>
              <w:rPr>
                <w:rFonts w:ascii="Arial" w:hAnsi="Arial" w:cs="Arial"/>
                <w:sz w:val="21"/>
                <w:szCs w:val="21"/>
              </w:rPr>
            </w:pPr>
          </w:p>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b/>
                <w:color w:val="FF0000"/>
                <w:sz w:val="21"/>
                <w:szCs w:val="21"/>
              </w:rPr>
              <w:t>Important Note:</w:t>
            </w:r>
            <w:r w:rsidRPr="00990148">
              <w:rPr>
                <w:rFonts w:ascii="Arial" w:hAnsi="Arial" w:cs="Arial"/>
                <w:color w:val="FF0000"/>
                <w:sz w:val="21"/>
                <w:szCs w:val="21"/>
              </w:rPr>
              <w:t xml:space="preserve"> </w:t>
            </w:r>
            <w:r w:rsidRPr="00990148">
              <w:rPr>
                <w:rFonts w:ascii="Arial" w:hAnsi="Arial" w:cs="Arial"/>
                <w:sz w:val="21"/>
                <w:szCs w:val="21"/>
              </w:rPr>
              <w:t xml:space="preserve">You must change your password before you access </w:t>
            </w:r>
            <w:r w:rsidR="0059543C" w:rsidRPr="00990148">
              <w:rPr>
                <w:rFonts w:ascii="Arial" w:hAnsi="Arial" w:cs="Arial"/>
                <w:sz w:val="21"/>
                <w:szCs w:val="21"/>
              </w:rPr>
              <w:t xml:space="preserve">your </w:t>
            </w:r>
            <w:r w:rsidRPr="00990148">
              <w:rPr>
                <w:rFonts w:ascii="Arial" w:hAnsi="Arial" w:cs="Arial"/>
                <w:sz w:val="21"/>
                <w:szCs w:val="21"/>
              </w:rPr>
              <w:t xml:space="preserve">ME (My Education) account to complete the </w:t>
            </w:r>
            <w:r w:rsidR="0059543C" w:rsidRPr="00990148">
              <w:rPr>
                <w:rFonts w:ascii="Arial" w:hAnsi="Arial" w:cs="Arial"/>
                <w:sz w:val="21"/>
                <w:szCs w:val="21"/>
              </w:rPr>
              <w:t>eLearning</w:t>
            </w:r>
            <w:r w:rsidRPr="00990148">
              <w:rPr>
                <w:rFonts w:ascii="Arial" w:hAnsi="Arial" w:cs="Arial"/>
                <w:sz w:val="21"/>
                <w:szCs w:val="21"/>
              </w:rPr>
              <w:t xml:space="preserve"> </w:t>
            </w:r>
            <w:r w:rsidR="0059543C" w:rsidRPr="00990148">
              <w:rPr>
                <w:rFonts w:ascii="Arial" w:hAnsi="Arial" w:cs="Arial"/>
                <w:sz w:val="21"/>
                <w:szCs w:val="21"/>
              </w:rPr>
              <w:t>modules and register for in class training</w:t>
            </w:r>
            <w:r w:rsidR="00D86451" w:rsidRPr="00990148">
              <w:rPr>
                <w:rFonts w:ascii="Arial" w:hAnsi="Arial" w:cs="Arial"/>
                <w:sz w:val="21"/>
                <w:szCs w:val="21"/>
              </w:rPr>
              <w:t>.</w:t>
            </w:r>
          </w:p>
          <w:p w:rsidR="00323D46" w:rsidRPr="00990148" w:rsidRDefault="00323D46" w:rsidP="00990148">
            <w:pPr>
              <w:autoSpaceDE w:val="0"/>
              <w:autoSpaceDN w:val="0"/>
              <w:adjustRightInd w:val="0"/>
              <w:spacing w:after="0" w:line="240" w:lineRule="auto"/>
              <w:rPr>
                <w:rFonts w:ascii="Arial" w:hAnsi="Arial" w:cs="Arial"/>
                <w:sz w:val="21"/>
                <w:szCs w:val="21"/>
              </w:rPr>
            </w:pPr>
          </w:p>
          <w:p w:rsidR="00304139" w:rsidRPr="00990148" w:rsidRDefault="001526C3"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If at any time you forget any hospital password, please contact th</w:t>
            </w:r>
            <w:r w:rsidR="00304139" w:rsidRPr="00990148">
              <w:rPr>
                <w:rFonts w:ascii="Arial" w:hAnsi="Arial" w:cs="Arial"/>
                <w:sz w:val="21"/>
                <w:szCs w:val="21"/>
              </w:rPr>
              <w:t xml:space="preserve">e ITS Help Desk at </w:t>
            </w:r>
            <w:r w:rsidR="004D4C35" w:rsidRPr="00990148">
              <w:rPr>
                <w:rFonts w:ascii="Arial" w:hAnsi="Arial" w:cs="Arial"/>
                <w:sz w:val="21"/>
                <w:szCs w:val="21"/>
              </w:rPr>
              <w:t>4-HELP (519-685-8500 x44357)</w:t>
            </w:r>
          </w:p>
          <w:p w:rsidR="00304139" w:rsidRPr="00990148" w:rsidRDefault="00304139" w:rsidP="00990148">
            <w:pPr>
              <w:autoSpaceDE w:val="0"/>
              <w:autoSpaceDN w:val="0"/>
              <w:adjustRightInd w:val="0"/>
              <w:spacing w:after="0" w:line="240" w:lineRule="auto"/>
              <w:rPr>
                <w:rFonts w:ascii="Arial" w:hAnsi="Arial" w:cs="Arial"/>
                <w:sz w:val="21"/>
                <w:szCs w:val="21"/>
              </w:rPr>
            </w:pPr>
          </w:p>
          <w:p w:rsidR="006F097E" w:rsidRPr="00990148" w:rsidRDefault="00304139"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You must provide your full name, day and month of birth, as well as one of the following: hospital employee ID, CPSO number, OHIP billing number, or Schulich ID number.</w:t>
            </w:r>
          </w:p>
        </w:tc>
      </w:tr>
      <w:tr w:rsidR="006F097E" w:rsidRPr="00990148" w:rsidTr="00990148">
        <w:tc>
          <w:tcPr>
            <w:tcW w:w="2089" w:type="dxa"/>
            <w:shd w:val="clear" w:color="auto" w:fill="auto"/>
          </w:tcPr>
          <w:p w:rsidR="006F097E" w:rsidRDefault="006F097E" w:rsidP="00990148">
            <w:pPr>
              <w:spacing w:after="0" w:line="240" w:lineRule="auto"/>
              <w:rPr>
                <w:rFonts w:ascii="Arial" w:hAnsi="Arial" w:cs="Arial"/>
                <w:b/>
                <w:sz w:val="21"/>
                <w:szCs w:val="21"/>
                <w:u w:val="single"/>
              </w:rPr>
            </w:pPr>
            <w:r w:rsidRPr="00990148">
              <w:rPr>
                <w:rFonts w:ascii="Arial" w:hAnsi="Arial" w:cs="Arial"/>
                <w:b/>
                <w:sz w:val="21"/>
                <w:szCs w:val="21"/>
                <w:u w:val="single"/>
              </w:rPr>
              <w:t>GroupWise Email Account</w:t>
            </w:r>
          </w:p>
          <w:p w:rsidR="006A2232" w:rsidRDefault="006A2232" w:rsidP="00990148">
            <w:pPr>
              <w:spacing w:after="0" w:line="240" w:lineRule="auto"/>
              <w:rPr>
                <w:rFonts w:ascii="Arial" w:hAnsi="Arial" w:cs="Arial"/>
                <w:b/>
                <w:sz w:val="21"/>
                <w:szCs w:val="21"/>
                <w:u w:val="single"/>
              </w:rPr>
            </w:pPr>
          </w:p>
          <w:p w:rsidR="006A2232" w:rsidRDefault="006A2232" w:rsidP="00990148">
            <w:pPr>
              <w:spacing w:after="0" w:line="240" w:lineRule="auto"/>
              <w:rPr>
                <w:rFonts w:ascii="Arial" w:hAnsi="Arial" w:cs="Arial"/>
                <w:b/>
                <w:color w:val="FF0000"/>
                <w:sz w:val="24"/>
                <w:szCs w:val="24"/>
              </w:rPr>
            </w:pPr>
            <w:r>
              <w:rPr>
                <w:rFonts w:ascii="Arial" w:hAnsi="Arial" w:cs="Arial"/>
                <w:b/>
                <w:color w:val="FF0000"/>
                <w:sz w:val="24"/>
                <w:szCs w:val="24"/>
              </w:rPr>
              <w:t>* Note – the GroupWise system will be changing in November 2016.</w:t>
            </w:r>
          </w:p>
          <w:p w:rsidR="006A2232" w:rsidRDefault="006A2232" w:rsidP="00990148">
            <w:pPr>
              <w:spacing w:after="0" w:line="240" w:lineRule="auto"/>
              <w:rPr>
                <w:rFonts w:ascii="Arial" w:hAnsi="Arial" w:cs="Arial"/>
                <w:b/>
                <w:color w:val="FF0000"/>
                <w:sz w:val="24"/>
                <w:szCs w:val="24"/>
              </w:rPr>
            </w:pPr>
          </w:p>
          <w:p w:rsidR="006A2232" w:rsidRPr="006A2232" w:rsidRDefault="006A2232" w:rsidP="006A2232">
            <w:pPr>
              <w:spacing w:after="0" w:line="240" w:lineRule="auto"/>
              <w:rPr>
                <w:rFonts w:ascii="Arial" w:hAnsi="Arial" w:cs="Arial"/>
                <w:b/>
                <w:color w:val="FF0000"/>
                <w:sz w:val="24"/>
                <w:szCs w:val="24"/>
              </w:rPr>
            </w:pPr>
            <w:r>
              <w:rPr>
                <w:rFonts w:ascii="Arial" w:hAnsi="Arial" w:cs="Arial"/>
                <w:b/>
                <w:color w:val="FF0000"/>
                <w:sz w:val="24"/>
                <w:szCs w:val="24"/>
              </w:rPr>
              <w:t>The functionality and appearance of the system will change.</w:t>
            </w:r>
          </w:p>
        </w:tc>
        <w:tc>
          <w:tcPr>
            <w:tcW w:w="3599" w:type="dxa"/>
            <w:shd w:val="clear" w:color="auto" w:fill="auto"/>
          </w:tcPr>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It is important that you access your GroupWise email regularly.  Pertinent information relevant to your practice as a physician in our hospitals will only be sent to your GroupWise email account further to hospital policy: </w:t>
            </w:r>
            <w:hyperlink r:id="rId9" w:history="1">
              <w:r w:rsidRPr="00990148">
                <w:rPr>
                  <w:rStyle w:val="Hyperlink"/>
                  <w:rFonts w:ascii="Arial" w:hAnsi="Arial" w:cs="Arial"/>
                  <w:sz w:val="21"/>
                  <w:szCs w:val="21"/>
                </w:rPr>
                <w:t>http://www.lhsc.on.ca/priv/policy/INT006.htm</w:t>
              </w:r>
            </w:hyperlink>
          </w:p>
          <w:p w:rsidR="006F097E" w:rsidRPr="00990148" w:rsidRDefault="006F097E" w:rsidP="00990148">
            <w:pPr>
              <w:autoSpaceDE w:val="0"/>
              <w:autoSpaceDN w:val="0"/>
              <w:adjustRightInd w:val="0"/>
              <w:spacing w:after="0" w:line="240" w:lineRule="auto"/>
              <w:rPr>
                <w:rFonts w:ascii="Arial" w:hAnsi="Arial" w:cs="Arial"/>
                <w:sz w:val="21"/>
                <w:szCs w:val="21"/>
              </w:rPr>
            </w:pPr>
          </w:p>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This will include details regarding your yearly reappointment of privileges to London Health Sciences Centre (LHSC) and St. Joseph’s Health Care London (St. Joseph’s) which is an online reapplication process that requires a unique login and password.</w:t>
            </w:r>
          </w:p>
          <w:p w:rsidR="006F097E" w:rsidRPr="00990148" w:rsidRDefault="006F097E" w:rsidP="00990148">
            <w:pPr>
              <w:spacing w:after="0" w:line="240" w:lineRule="auto"/>
              <w:rPr>
                <w:rFonts w:ascii="Arial" w:hAnsi="Arial" w:cs="Arial"/>
                <w:sz w:val="21"/>
                <w:szCs w:val="21"/>
              </w:rPr>
            </w:pPr>
          </w:p>
          <w:p w:rsidR="009542BE" w:rsidRPr="00990148" w:rsidRDefault="009542BE" w:rsidP="00990148">
            <w:pPr>
              <w:spacing w:after="0" w:line="240" w:lineRule="auto"/>
              <w:rPr>
                <w:rFonts w:ascii="Arial" w:hAnsi="Arial" w:cs="Arial"/>
                <w:sz w:val="21"/>
                <w:szCs w:val="21"/>
              </w:rPr>
            </w:pPr>
          </w:p>
          <w:p w:rsidR="00B34965" w:rsidRPr="00990148" w:rsidRDefault="00B34965" w:rsidP="00B34965">
            <w:pPr>
              <w:autoSpaceDE w:val="0"/>
              <w:autoSpaceDN w:val="0"/>
              <w:adjustRightInd w:val="0"/>
              <w:spacing w:after="0" w:line="240" w:lineRule="auto"/>
              <w:rPr>
                <w:rFonts w:ascii="Arial" w:hAnsi="Arial" w:cs="Arial"/>
                <w:b/>
                <w:sz w:val="21"/>
                <w:szCs w:val="21"/>
                <w:highlight w:val="yellow"/>
              </w:rPr>
            </w:pPr>
            <w:r w:rsidRPr="00990148">
              <w:rPr>
                <w:rFonts w:ascii="Arial" w:hAnsi="Arial" w:cs="Arial"/>
                <w:b/>
                <w:sz w:val="21"/>
                <w:szCs w:val="21"/>
                <w:highlight w:val="yellow"/>
              </w:rPr>
              <w:lastRenderedPageBreak/>
              <w:t xml:space="preserve">Username: </w:t>
            </w:r>
          </w:p>
          <w:p w:rsidR="00B34965" w:rsidRPr="006A2232" w:rsidRDefault="00B34965" w:rsidP="00B34965">
            <w:pPr>
              <w:autoSpaceDE w:val="0"/>
              <w:autoSpaceDN w:val="0"/>
              <w:adjustRightInd w:val="0"/>
              <w:spacing w:after="0" w:line="240" w:lineRule="auto"/>
              <w:rPr>
                <w:rFonts w:ascii="Arial" w:hAnsi="Arial" w:cs="Arial"/>
                <w:b/>
                <w:color w:val="548DD4"/>
                <w:sz w:val="21"/>
                <w:szCs w:val="21"/>
              </w:rPr>
            </w:pPr>
            <w:r>
              <w:rPr>
                <w:rFonts w:ascii="Arial" w:hAnsi="Arial" w:cs="Arial"/>
                <w:b/>
                <w:color w:val="548DD4"/>
                <w:sz w:val="21"/>
                <w:szCs w:val="21"/>
              </w:rPr>
              <w:t>&lt;LOGIN&gt;</w:t>
            </w:r>
          </w:p>
          <w:p w:rsidR="00B34965" w:rsidRPr="00990148" w:rsidRDefault="00B34965" w:rsidP="00B34965">
            <w:pPr>
              <w:autoSpaceDE w:val="0"/>
              <w:autoSpaceDN w:val="0"/>
              <w:adjustRightInd w:val="0"/>
              <w:spacing w:after="0" w:line="240" w:lineRule="auto"/>
              <w:rPr>
                <w:rFonts w:ascii="Arial" w:hAnsi="Arial" w:cs="Arial"/>
                <w:b/>
                <w:sz w:val="21"/>
                <w:szCs w:val="21"/>
                <w:highlight w:val="yellow"/>
              </w:rPr>
            </w:pPr>
          </w:p>
          <w:p w:rsidR="00B34965" w:rsidRPr="00990148" w:rsidRDefault="00B34965" w:rsidP="00B34965">
            <w:pPr>
              <w:autoSpaceDE w:val="0"/>
              <w:autoSpaceDN w:val="0"/>
              <w:adjustRightInd w:val="0"/>
              <w:spacing w:after="0" w:line="240" w:lineRule="auto"/>
              <w:rPr>
                <w:rFonts w:ascii="Arial" w:hAnsi="Arial" w:cs="Arial"/>
                <w:b/>
                <w:sz w:val="21"/>
                <w:szCs w:val="21"/>
              </w:rPr>
            </w:pPr>
            <w:r w:rsidRPr="00990148">
              <w:rPr>
                <w:rFonts w:ascii="Arial" w:hAnsi="Arial" w:cs="Arial"/>
                <w:b/>
                <w:sz w:val="21"/>
                <w:szCs w:val="21"/>
                <w:highlight w:val="yellow"/>
              </w:rPr>
              <w:t>Temporary Password:</w:t>
            </w:r>
            <w:r w:rsidRPr="00990148">
              <w:rPr>
                <w:rFonts w:ascii="Arial" w:hAnsi="Arial" w:cs="Arial"/>
                <w:b/>
                <w:sz w:val="21"/>
                <w:szCs w:val="21"/>
              </w:rPr>
              <w:t xml:space="preserve"> </w:t>
            </w:r>
          </w:p>
          <w:p w:rsidR="00B34965" w:rsidRPr="00990148" w:rsidRDefault="00B34965" w:rsidP="00B34965">
            <w:pPr>
              <w:autoSpaceDE w:val="0"/>
              <w:autoSpaceDN w:val="0"/>
              <w:adjustRightInd w:val="0"/>
              <w:spacing w:after="0" w:line="240" w:lineRule="auto"/>
              <w:rPr>
                <w:rFonts w:ascii="Arial" w:hAnsi="Arial" w:cs="Arial"/>
                <w:b/>
                <w:sz w:val="21"/>
                <w:szCs w:val="21"/>
              </w:rPr>
            </w:pPr>
            <w:r w:rsidRPr="00990148">
              <w:rPr>
                <w:rFonts w:ascii="Arial" w:hAnsi="Arial" w:cs="Arial"/>
                <w:b/>
                <w:sz w:val="21"/>
                <w:szCs w:val="21"/>
              </w:rPr>
              <w:t>(case sensitive)</w:t>
            </w:r>
          </w:p>
          <w:p w:rsidR="00B34965" w:rsidRPr="006A2232" w:rsidRDefault="00B34965" w:rsidP="00B34965">
            <w:pPr>
              <w:autoSpaceDE w:val="0"/>
              <w:autoSpaceDN w:val="0"/>
              <w:adjustRightInd w:val="0"/>
              <w:spacing w:after="0" w:line="240" w:lineRule="auto"/>
              <w:rPr>
                <w:rFonts w:ascii="Arial" w:hAnsi="Arial" w:cs="Arial"/>
                <w:b/>
                <w:color w:val="548DD4"/>
                <w:sz w:val="21"/>
                <w:szCs w:val="21"/>
              </w:rPr>
            </w:pPr>
            <w:r>
              <w:rPr>
                <w:rFonts w:ascii="Arial" w:hAnsi="Arial" w:cs="Arial"/>
                <w:b/>
                <w:color w:val="548DD4"/>
                <w:sz w:val="21"/>
                <w:szCs w:val="21"/>
              </w:rPr>
              <w:t>&lt;PASSWORD&gt;</w:t>
            </w:r>
          </w:p>
          <w:p w:rsidR="003F4AC4" w:rsidRPr="00990148" w:rsidRDefault="003F4AC4" w:rsidP="00990148">
            <w:pPr>
              <w:spacing w:after="0" w:line="240" w:lineRule="auto"/>
              <w:rPr>
                <w:rFonts w:ascii="Arial" w:hAnsi="Arial" w:cs="Arial"/>
                <w:b/>
                <w:color w:val="548DD4"/>
                <w:sz w:val="21"/>
                <w:szCs w:val="21"/>
              </w:rPr>
            </w:pPr>
          </w:p>
          <w:p w:rsidR="003F4AC4" w:rsidRPr="00990148" w:rsidRDefault="003F4AC4" w:rsidP="00990148">
            <w:pPr>
              <w:spacing w:after="0" w:line="240" w:lineRule="auto"/>
              <w:rPr>
                <w:rFonts w:ascii="Arial" w:hAnsi="Arial" w:cs="Arial"/>
                <w:b/>
                <w:sz w:val="21"/>
                <w:szCs w:val="21"/>
                <w:highlight w:val="yellow"/>
              </w:rPr>
            </w:pPr>
            <w:r w:rsidRPr="00990148">
              <w:rPr>
                <w:rFonts w:ascii="Arial" w:hAnsi="Arial" w:cs="Arial"/>
                <w:b/>
                <w:sz w:val="21"/>
                <w:szCs w:val="21"/>
                <w:highlight w:val="yellow"/>
              </w:rPr>
              <w:t xml:space="preserve">Email Address: </w:t>
            </w:r>
          </w:p>
          <w:p w:rsidR="006F097E" w:rsidRPr="00B34965" w:rsidRDefault="00BD494E" w:rsidP="00990148">
            <w:pPr>
              <w:autoSpaceDE w:val="0"/>
              <w:autoSpaceDN w:val="0"/>
              <w:adjustRightInd w:val="0"/>
              <w:spacing w:after="0" w:line="240" w:lineRule="auto"/>
              <w:rPr>
                <w:rFonts w:ascii="Arial" w:hAnsi="Arial" w:cs="Arial"/>
                <w:b/>
                <w:color w:val="548DD4"/>
                <w:sz w:val="21"/>
                <w:szCs w:val="21"/>
              </w:rPr>
            </w:pPr>
            <w:hyperlink r:id="rId10" w:history="1">
              <w:r w:rsidR="00B34965">
                <w:rPr>
                  <w:rFonts w:ascii="Arial" w:hAnsi="Arial" w:cs="Arial"/>
                  <w:b/>
                  <w:color w:val="548DD4"/>
                  <w:sz w:val="21"/>
                  <w:szCs w:val="21"/>
                </w:rPr>
                <w:t>&lt;EMAIL&gt;</w:t>
              </w:r>
            </w:hyperlink>
          </w:p>
          <w:p w:rsidR="00B34965" w:rsidRPr="00990148" w:rsidRDefault="00B34965" w:rsidP="00990148">
            <w:pPr>
              <w:autoSpaceDE w:val="0"/>
              <w:autoSpaceDN w:val="0"/>
              <w:adjustRightInd w:val="0"/>
              <w:spacing w:after="0" w:line="240" w:lineRule="auto"/>
              <w:rPr>
                <w:rFonts w:ascii="Arial" w:hAnsi="Arial" w:cs="Arial"/>
                <w:sz w:val="21"/>
                <w:szCs w:val="21"/>
              </w:rPr>
            </w:pPr>
          </w:p>
        </w:tc>
        <w:tc>
          <w:tcPr>
            <w:tcW w:w="4680" w:type="dxa"/>
            <w:shd w:val="clear" w:color="auto" w:fill="auto"/>
          </w:tcPr>
          <w:p w:rsidR="006F097E" w:rsidRPr="00990148" w:rsidRDefault="001526C3" w:rsidP="00990148">
            <w:pPr>
              <w:spacing w:after="0" w:line="240" w:lineRule="auto"/>
              <w:rPr>
                <w:rFonts w:ascii="Arial" w:hAnsi="Arial" w:cs="Arial"/>
                <w:b/>
                <w:sz w:val="21"/>
                <w:szCs w:val="21"/>
              </w:rPr>
            </w:pPr>
            <w:r w:rsidRPr="00990148">
              <w:rPr>
                <w:rFonts w:ascii="Arial" w:hAnsi="Arial" w:cs="Arial"/>
                <w:b/>
                <w:color w:val="00B050"/>
                <w:sz w:val="21"/>
                <w:szCs w:val="21"/>
              </w:rPr>
              <w:lastRenderedPageBreak/>
              <w:t>Accessing</w:t>
            </w:r>
            <w:r w:rsidR="006F097E" w:rsidRPr="00990148">
              <w:rPr>
                <w:rFonts w:ascii="Arial" w:hAnsi="Arial" w:cs="Arial"/>
                <w:b/>
                <w:color w:val="00B050"/>
                <w:sz w:val="21"/>
                <w:szCs w:val="21"/>
              </w:rPr>
              <w:t xml:space="preserve"> GroupWise From Home</w:t>
            </w:r>
            <w:r w:rsidR="006F097E" w:rsidRPr="00990148">
              <w:rPr>
                <w:rFonts w:ascii="Arial" w:hAnsi="Arial" w:cs="Arial"/>
                <w:b/>
                <w:sz w:val="21"/>
                <w:szCs w:val="21"/>
              </w:rPr>
              <w:t>:</w:t>
            </w:r>
          </w:p>
          <w:p w:rsidR="006F097E" w:rsidRPr="00990148" w:rsidRDefault="006F097E" w:rsidP="00990148">
            <w:pPr>
              <w:spacing w:after="0" w:line="240" w:lineRule="auto"/>
              <w:rPr>
                <w:rFonts w:ascii="Arial" w:hAnsi="Arial" w:cs="Arial"/>
                <w:sz w:val="21"/>
                <w:szCs w:val="21"/>
              </w:rPr>
            </w:pPr>
          </w:p>
          <w:p w:rsidR="006F097E" w:rsidRPr="00990148" w:rsidRDefault="006F097E" w:rsidP="00990148">
            <w:pPr>
              <w:spacing w:after="0" w:line="240" w:lineRule="auto"/>
              <w:rPr>
                <w:rFonts w:ascii="Arial" w:hAnsi="Arial" w:cs="Arial"/>
                <w:sz w:val="21"/>
                <w:szCs w:val="21"/>
              </w:rPr>
            </w:pPr>
            <w:r w:rsidRPr="00990148">
              <w:rPr>
                <w:rFonts w:ascii="Arial" w:hAnsi="Arial" w:cs="Arial"/>
                <w:sz w:val="21"/>
                <w:szCs w:val="21"/>
              </w:rPr>
              <w:t xml:space="preserve">Access GroupWise from a computer external to the hospital by completing the following steps: </w:t>
            </w:r>
          </w:p>
          <w:p w:rsidR="006F097E" w:rsidRPr="00990148" w:rsidRDefault="006F097E" w:rsidP="00990148">
            <w:pPr>
              <w:spacing w:after="0" w:line="240" w:lineRule="auto"/>
              <w:rPr>
                <w:rFonts w:ascii="Arial" w:hAnsi="Arial" w:cs="Arial"/>
                <w:sz w:val="21"/>
                <w:szCs w:val="21"/>
              </w:rPr>
            </w:pPr>
          </w:p>
          <w:p w:rsidR="006F097E" w:rsidRPr="00990148" w:rsidRDefault="006F097E" w:rsidP="00990148">
            <w:pPr>
              <w:pStyle w:val="ListParagraph"/>
              <w:numPr>
                <w:ilvl w:val="0"/>
                <w:numId w:val="6"/>
              </w:numPr>
              <w:rPr>
                <w:rFonts w:ascii="Arial" w:hAnsi="Arial" w:cs="Arial"/>
                <w:sz w:val="21"/>
                <w:szCs w:val="21"/>
              </w:rPr>
            </w:pPr>
            <w:r w:rsidRPr="00990148">
              <w:rPr>
                <w:rFonts w:ascii="Arial" w:hAnsi="Arial" w:cs="Arial"/>
                <w:sz w:val="21"/>
                <w:szCs w:val="21"/>
              </w:rPr>
              <w:t xml:space="preserve">Click on the following link: </w:t>
            </w:r>
            <w:hyperlink r:id="rId11" w:history="1">
              <w:r w:rsidRPr="00990148">
                <w:rPr>
                  <w:rStyle w:val="Hyperlink"/>
                  <w:rFonts w:ascii="Arial" w:hAnsi="Arial" w:cs="Arial"/>
                  <w:sz w:val="21"/>
                  <w:szCs w:val="21"/>
                </w:rPr>
                <w:t>http://www.lhsc.on.ca/gw</w:t>
              </w:r>
            </w:hyperlink>
            <w:r w:rsidRPr="00990148">
              <w:rPr>
                <w:rFonts w:ascii="Arial" w:hAnsi="Arial" w:cs="Arial"/>
                <w:sz w:val="21"/>
                <w:szCs w:val="21"/>
              </w:rPr>
              <w:t xml:space="preserve">  </w:t>
            </w:r>
          </w:p>
          <w:p w:rsidR="006F097E" w:rsidRPr="00990148" w:rsidRDefault="006F097E" w:rsidP="00990148">
            <w:pPr>
              <w:spacing w:after="0" w:line="240" w:lineRule="auto"/>
              <w:rPr>
                <w:rFonts w:ascii="Arial" w:hAnsi="Arial" w:cs="Arial"/>
                <w:sz w:val="21"/>
                <w:szCs w:val="21"/>
              </w:rPr>
            </w:pPr>
          </w:p>
          <w:p w:rsidR="006F097E" w:rsidRPr="00990148" w:rsidRDefault="006F097E" w:rsidP="00990148">
            <w:pPr>
              <w:pStyle w:val="ListParagraph"/>
              <w:numPr>
                <w:ilvl w:val="0"/>
                <w:numId w:val="6"/>
              </w:numPr>
              <w:rPr>
                <w:rFonts w:ascii="Arial" w:hAnsi="Arial" w:cs="Arial"/>
                <w:sz w:val="21"/>
                <w:szCs w:val="21"/>
              </w:rPr>
            </w:pPr>
            <w:r w:rsidRPr="00990148">
              <w:rPr>
                <w:rFonts w:ascii="Arial" w:hAnsi="Arial" w:cs="Arial"/>
                <w:sz w:val="21"/>
                <w:szCs w:val="21"/>
              </w:rPr>
              <w:t>Click on “Start using GroupWise Web Access”</w:t>
            </w:r>
          </w:p>
          <w:p w:rsidR="006F097E" w:rsidRPr="00990148" w:rsidRDefault="006F097E" w:rsidP="006F097E">
            <w:pPr>
              <w:pStyle w:val="ListParagraph"/>
              <w:rPr>
                <w:rFonts w:ascii="Arial" w:hAnsi="Arial" w:cs="Arial"/>
                <w:sz w:val="21"/>
                <w:szCs w:val="21"/>
              </w:rPr>
            </w:pPr>
          </w:p>
          <w:p w:rsidR="006F097E" w:rsidRPr="00990148" w:rsidRDefault="006F097E" w:rsidP="00990148">
            <w:pPr>
              <w:pStyle w:val="ListParagraph"/>
              <w:numPr>
                <w:ilvl w:val="0"/>
                <w:numId w:val="6"/>
              </w:numPr>
              <w:rPr>
                <w:rFonts w:ascii="Arial" w:hAnsi="Arial" w:cs="Arial"/>
                <w:sz w:val="21"/>
                <w:szCs w:val="21"/>
              </w:rPr>
            </w:pPr>
            <w:r w:rsidRPr="00990148">
              <w:rPr>
                <w:rFonts w:ascii="Arial" w:hAnsi="Arial" w:cs="Arial"/>
                <w:sz w:val="21"/>
                <w:szCs w:val="21"/>
              </w:rPr>
              <w:t>Enter your GroupWise username and password</w:t>
            </w:r>
          </w:p>
          <w:p w:rsidR="00D9057E" w:rsidRPr="00990148" w:rsidRDefault="00D9057E" w:rsidP="00990148">
            <w:pPr>
              <w:spacing w:after="0" w:line="240" w:lineRule="auto"/>
              <w:ind w:left="720"/>
              <w:rPr>
                <w:rFonts w:ascii="Arial" w:hAnsi="Arial" w:cs="Arial"/>
                <w:b/>
                <w:sz w:val="21"/>
                <w:szCs w:val="21"/>
              </w:rPr>
            </w:pPr>
          </w:p>
          <w:p w:rsidR="006F097E" w:rsidRPr="00990148" w:rsidRDefault="006F097E" w:rsidP="00990148">
            <w:pPr>
              <w:autoSpaceDE w:val="0"/>
              <w:autoSpaceDN w:val="0"/>
              <w:adjustRightInd w:val="0"/>
              <w:spacing w:after="0" w:line="240" w:lineRule="auto"/>
              <w:rPr>
                <w:rFonts w:ascii="Arial" w:hAnsi="Arial" w:cs="Arial"/>
                <w:b/>
                <w:sz w:val="21"/>
                <w:szCs w:val="21"/>
              </w:rPr>
            </w:pPr>
            <w:r w:rsidRPr="00990148">
              <w:rPr>
                <w:rFonts w:ascii="Arial" w:hAnsi="Arial" w:cs="Arial"/>
                <w:b/>
                <w:color w:val="00B050"/>
                <w:sz w:val="21"/>
                <w:szCs w:val="21"/>
              </w:rPr>
              <w:t>Setting Up Your GroupWise Email from Within the Hospital</w:t>
            </w:r>
            <w:r w:rsidRPr="00990148">
              <w:rPr>
                <w:rFonts w:ascii="Arial" w:hAnsi="Arial" w:cs="Arial"/>
                <w:b/>
                <w:sz w:val="21"/>
                <w:szCs w:val="21"/>
              </w:rPr>
              <w:t>:</w:t>
            </w:r>
          </w:p>
          <w:p w:rsidR="006F097E" w:rsidRPr="00990148" w:rsidRDefault="006F097E" w:rsidP="00990148">
            <w:pPr>
              <w:autoSpaceDE w:val="0"/>
              <w:autoSpaceDN w:val="0"/>
              <w:adjustRightInd w:val="0"/>
              <w:spacing w:after="0" w:line="240" w:lineRule="auto"/>
              <w:rPr>
                <w:rFonts w:ascii="Arial" w:hAnsi="Arial" w:cs="Arial"/>
                <w:sz w:val="21"/>
                <w:szCs w:val="21"/>
              </w:rPr>
            </w:pPr>
          </w:p>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Each computer will have a GroupWise icon right on the Desktop. Alternatively, click on the “Start menu” at the bottom left corner of your </w:t>
            </w:r>
            <w:r w:rsidRPr="00990148">
              <w:rPr>
                <w:rFonts w:ascii="Arial" w:hAnsi="Arial" w:cs="Arial"/>
                <w:sz w:val="21"/>
                <w:szCs w:val="21"/>
              </w:rPr>
              <w:lastRenderedPageBreak/>
              <w:t xml:space="preserve">screen. Choose </w:t>
            </w:r>
            <w:proofErr w:type="gramStart"/>
            <w:r w:rsidRPr="00990148">
              <w:rPr>
                <w:rFonts w:ascii="Arial" w:hAnsi="Arial" w:cs="Arial"/>
                <w:sz w:val="21"/>
                <w:szCs w:val="21"/>
              </w:rPr>
              <w:t>“</w:t>
            </w:r>
            <w:r w:rsidR="00304139" w:rsidRPr="00990148">
              <w:rPr>
                <w:rFonts w:ascii="Arial" w:hAnsi="Arial" w:cs="Arial"/>
                <w:sz w:val="21"/>
                <w:szCs w:val="21"/>
              </w:rPr>
              <w:t xml:space="preserve"> All</w:t>
            </w:r>
            <w:proofErr w:type="gramEnd"/>
            <w:r w:rsidR="00304139" w:rsidRPr="00990148">
              <w:rPr>
                <w:rFonts w:ascii="Arial" w:hAnsi="Arial" w:cs="Arial"/>
                <w:sz w:val="21"/>
                <w:szCs w:val="21"/>
              </w:rPr>
              <w:t xml:space="preserve"> </w:t>
            </w:r>
            <w:r w:rsidRPr="00990148">
              <w:rPr>
                <w:rFonts w:ascii="Arial" w:hAnsi="Arial" w:cs="Arial"/>
                <w:sz w:val="21"/>
                <w:szCs w:val="21"/>
              </w:rPr>
              <w:t>Programs” and then “Novell GroupWise”</w:t>
            </w:r>
            <w:r w:rsidR="004D4C35" w:rsidRPr="00990148">
              <w:rPr>
                <w:rFonts w:ascii="Arial" w:hAnsi="Arial" w:cs="Arial"/>
                <w:sz w:val="21"/>
                <w:szCs w:val="21"/>
              </w:rPr>
              <w:t xml:space="preserve"> then “GroupWise”</w:t>
            </w:r>
            <w:r w:rsidRPr="00990148">
              <w:rPr>
                <w:rFonts w:ascii="Arial" w:hAnsi="Arial" w:cs="Arial"/>
                <w:sz w:val="21"/>
                <w:szCs w:val="21"/>
              </w:rPr>
              <w:t xml:space="preserve">.  Here you will be asked to type in your GroupWise username and </w:t>
            </w:r>
            <w:r w:rsidR="0083652A" w:rsidRPr="00990148">
              <w:rPr>
                <w:rFonts w:ascii="Arial" w:hAnsi="Arial" w:cs="Arial"/>
                <w:sz w:val="21"/>
                <w:szCs w:val="21"/>
              </w:rPr>
              <w:t xml:space="preserve">password, </w:t>
            </w:r>
            <w:r w:rsidR="00165DF7" w:rsidRPr="00990148">
              <w:rPr>
                <w:rFonts w:ascii="Arial" w:hAnsi="Arial" w:cs="Arial"/>
                <w:sz w:val="21"/>
                <w:szCs w:val="21"/>
              </w:rPr>
              <w:t>same as above.</w:t>
            </w:r>
          </w:p>
        </w:tc>
      </w:tr>
      <w:tr w:rsidR="006F097E" w:rsidRPr="00990148" w:rsidTr="00990148">
        <w:tc>
          <w:tcPr>
            <w:tcW w:w="2089" w:type="dxa"/>
            <w:shd w:val="clear" w:color="auto" w:fill="auto"/>
          </w:tcPr>
          <w:p w:rsidR="006F097E" w:rsidRPr="00990148" w:rsidRDefault="006F097E" w:rsidP="00990148">
            <w:pPr>
              <w:spacing w:after="0" w:line="240" w:lineRule="auto"/>
              <w:rPr>
                <w:rFonts w:ascii="Arial" w:hAnsi="Arial" w:cs="Arial"/>
                <w:b/>
                <w:sz w:val="21"/>
                <w:szCs w:val="21"/>
                <w:u w:val="single"/>
              </w:rPr>
            </w:pPr>
            <w:r w:rsidRPr="00990148">
              <w:rPr>
                <w:rFonts w:ascii="Arial" w:hAnsi="Arial" w:cs="Arial"/>
                <w:b/>
                <w:sz w:val="21"/>
                <w:szCs w:val="21"/>
                <w:u w:val="single"/>
              </w:rPr>
              <w:lastRenderedPageBreak/>
              <w:t>Change your GroupWise Email Password</w:t>
            </w:r>
          </w:p>
        </w:tc>
        <w:tc>
          <w:tcPr>
            <w:tcW w:w="3599" w:type="dxa"/>
            <w:shd w:val="clear" w:color="auto" w:fill="auto"/>
          </w:tcPr>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You will NOT be prompted to change your GroupWise password, however, please change your GroupWise password once you have logged in for the first time using the following steps</w:t>
            </w:r>
          </w:p>
          <w:p w:rsidR="006F097E" w:rsidRPr="00990148" w:rsidRDefault="006F097E" w:rsidP="00990148">
            <w:pPr>
              <w:spacing w:after="0" w:line="240" w:lineRule="auto"/>
              <w:rPr>
                <w:rFonts w:ascii="Arial" w:hAnsi="Arial" w:cs="Arial"/>
                <w:sz w:val="21"/>
                <w:szCs w:val="21"/>
              </w:rPr>
            </w:pPr>
          </w:p>
        </w:tc>
        <w:tc>
          <w:tcPr>
            <w:tcW w:w="4680" w:type="dxa"/>
            <w:shd w:val="clear" w:color="auto" w:fill="auto"/>
          </w:tcPr>
          <w:p w:rsidR="001526C3" w:rsidRPr="00990148" w:rsidRDefault="001526C3" w:rsidP="00990148">
            <w:pPr>
              <w:pStyle w:val="ListParagraph"/>
              <w:numPr>
                <w:ilvl w:val="0"/>
                <w:numId w:val="8"/>
              </w:numPr>
              <w:autoSpaceDE w:val="0"/>
              <w:autoSpaceDN w:val="0"/>
              <w:adjustRightInd w:val="0"/>
              <w:rPr>
                <w:rFonts w:ascii="Arial" w:eastAsia="Calibri" w:hAnsi="Arial" w:cs="Arial"/>
                <w:sz w:val="21"/>
                <w:szCs w:val="21"/>
              </w:rPr>
            </w:pPr>
            <w:r w:rsidRPr="00990148">
              <w:rPr>
                <w:rFonts w:ascii="Arial" w:eastAsia="Calibri" w:hAnsi="Arial" w:cs="Arial"/>
                <w:sz w:val="21"/>
                <w:szCs w:val="21"/>
              </w:rPr>
              <w:t xml:space="preserve">Sign in to GroupWise. </w:t>
            </w:r>
          </w:p>
          <w:p w:rsidR="001526C3" w:rsidRPr="00990148" w:rsidRDefault="001526C3" w:rsidP="00990148">
            <w:pPr>
              <w:pStyle w:val="ListParagraph"/>
              <w:numPr>
                <w:ilvl w:val="0"/>
                <w:numId w:val="8"/>
              </w:numPr>
              <w:autoSpaceDE w:val="0"/>
              <w:autoSpaceDN w:val="0"/>
              <w:adjustRightInd w:val="0"/>
              <w:rPr>
                <w:rFonts w:ascii="Arial" w:eastAsia="Calibri" w:hAnsi="Arial" w:cs="Arial"/>
                <w:sz w:val="21"/>
                <w:szCs w:val="21"/>
              </w:rPr>
            </w:pPr>
            <w:r w:rsidRPr="00990148">
              <w:rPr>
                <w:rFonts w:ascii="Arial" w:eastAsia="Calibri" w:hAnsi="Arial" w:cs="Arial"/>
                <w:sz w:val="21"/>
                <w:szCs w:val="21"/>
              </w:rPr>
              <w:t>In the menu bar click on “Tools” and then “Options”.</w:t>
            </w:r>
          </w:p>
          <w:p w:rsidR="001526C3" w:rsidRPr="00990148" w:rsidRDefault="001526C3" w:rsidP="00990148">
            <w:pPr>
              <w:pStyle w:val="ListParagraph"/>
              <w:numPr>
                <w:ilvl w:val="0"/>
                <w:numId w:val="8"/>
              </w:numPr>
              <w:autoSpaceDE w:val="0"/>
              <w:autoSpaceDN w:val="0"/>
              <w:adjustRightInd w:val="0"/>
              <w:rPr>
                <w:rFonts w:ascii="Arial" w:hAnsi="Arial" w:cs="Arial"/>
                <w:sz w:val="21"/>
                <w:szCs w:val="21"/>
              </w:rPr>
            </w:pPr>
            <w:r w:rsidRPr="00990148">
              <w:rPr>
                <w:rFonts w:ascii="Arial" w:eastAsia="Calibri" w:hAnsi="Arial" w:cs="Arial"/>
                <w:sz w:val="21"/>
                <w:szCs w:val="21"/>
              </w:rPr>
              <w:t>Double click the “Security” button.</w:t>
            </w:r>
          </w:p>
          <w:p w:rsidR="006F097E" w:rsidRPr="00990148" w:rsidRDefault="001526C3" w:rsidP="00990148">
            <w:pPr>
              <w:pStyle w:val="ListParagraph"/>
              <w:numPr>
                <w:ilvl w:val="0"/>
                <w:numId w:val="8"/>
              </w:numPr>
              <w:autoSpaceDE w:val="0"/>
              <w:autoSpaceDN w:val="0"/>
              <w:adjustRightInd w:val="0"/>
              <w:rPr>
                <w:rFonts w:ascii="Verdana" w:eastAsia="Calibri" w:hAnsi="Verdana" w:cs="Arial"/>
                <w:sz w:val="21"/>
                <w:szCs w:val="21"/>
              </w:rPr>
            </w:pPr>
            <w:r w:rsidRPr="00990148">
              <w:rPr>
                <w:rFonts w:ascii="Arial" w:eastAsia="Calibri" w:hAnsi="Arial" w:cs="Arial"/>
                <w:sz w:val="21"/>
                <w:szCs w:val="21"/>
              </w:rPr>
              <w:t>Enter your old (current) password, new password and confirm your new password. Click “OK”.</w:t>
            </w:r>
          </w:p>
        </w:tc>
      </w:tr>
      <w:tr w:rsidR="006F097E" w:rsidRPr="00990148" w:rsidTr="00990148">
        <w:tc>
          <w:tcPr>
            <w:tcW w:w="2089" w:type="dxa"/>
            <w:shd w:val="clear" w:color="auto" w:fill="auto"/>
          </w:tcPr>
          <w:p w:rsidR="007978A8" w:rsidRPr="00990148" w:rsidRDefault="006F097E" w:rsidP="00990148">
            <w:pPr>
              <w:spacing w:after="0" w:line="240" w:lineRule="auto"/>
              <w:rPr>
                <w:rFonts w:ascii="Arial" w:hAnsi="Arial" w:cs="Arial"/>
                <w:b/>
                <w:sz w:val="21"/>
                <w:szCs w:val="21"/>
                <w:u w:val="single"/>
              </w:rPr>
            </w:pPr>
            <w:r w:rsidRPr="00990148">
              <w:rPr>
                <w:rFonts w:ascii="Arial" w:hAnsi="Arial" w:cs="Arial"/>
                <w:b/>
                <w:sz w:val="21"/>
                <w:szCs w:val="21"/>
                <w:u w:val="single"/>
              </w:rPr>
              <w:t xml:space="preserve">Forward Western Email to GroupWise Email </w:t>
            </w:r>
          </w:p>
          <w:p w:rsidR="00F923C9" w:rsidRPr="00990148" w:rsidRDefault="00F923C9" w:rsidP="00990148">
            <w:pPr>
              <w:spacing w:after="0" w:line="240" w:lineRule="auto"/>
              <w:rPr>
                <w:rFonts w:ascii="Arial" w:hAnsi="Arial" w:cs="Arial"/>
                <w:b/>
                <w:sz w:val="21"/>
                <w:szCs w:val="21"/>
                <w:u w:val="single"/>
              </w:rPr>
            </w:pPr>
          </w:p>
          <w:p w:rsidR="006F097E" w:rsidRPr="00990148" w:rsidRDefault="007978A8" w:rsidP="00990148">
            <w:pPr>
              <w:spacing w:after="0" w:line="240" w:lineRule="auto"/>
              <w:rPr>
                <w:rFonts w:ascii="Arial" w:hAnsi="Arial" w:cs="Arial"/>
                <w:b/>
                <w:sz w:val="21"/>
                <w:szCs w:val="21"/>
                <w:u w:val="single"/>
              </w:rPr>
            </w:pPr>
            <w:r w:rsidRPr="00990148">
              <w:rPr>
                <w:rFonts w:ascii="Arial" w:hAnsi="Arial" w:cs="Arial"/>
                <w:b/>
                <w:sz w:val="21"/>
                <w:szCs w:val="21"/>
                <w:u w:val="single"/>
              </w:rPr>
              <w:t>(HIGHLY RECOMMENDED)</w:t>
            </w:r>
          </w:p>
          <w:p w:rsidR="006F097E" w:rsidRPr="00990148" w:rsidRDefault="006F097E" w:rsidP="00990148">
            <w:pPr>
              <w:spacing w:after="0" w:line="240" w:lineRule="auto"/>
              <w:rPr>
                <w:rFonts w:ascii="Arial" w:hAnsi="Arial" w:cs="Arial"/>
                <w:b/>
                <w:sz w:val="21"/>
                <w:szCs w:val="21"/>
                <w:u w:val="single"/>
              </w:rPr>
            </w:pPr>
          </w:p>
        </w:tc>
        <w:tc>
          <w:tcPr>
            <w:tcW w:w="3599" w:type="dxa"/>
            <w:shd w:val="clear" w:color="auto" w:fill="auto"/>
          </w:tcPr>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The hospital GroupWise email system is a secure, private and confidential mode of information transmission. Confidential or sensitive business or identifiable patient or staff/affiliate information must not to be transmitted by email external to the secure email systems of the hospitals. </w:t>
            </w:r>
          </w:p>
          <w:p w:rsidR="006F097E" w:rsidRPr="00990148" w:rsidRDefault="006F097E" w:rsidP="00990148">
            <w:pPr>
              <w:autoSpaceDE w:val="0"/>
              <w:autoSpaceDN w:val="0"/>
              <w:adjustRightInd w:val="0"/>
              <w:spacing w:after="0" w:line="240" w:lineRule="auto"/>
              <w:rPr>
                <w:rFonts w:ascii="Arial" w:hAnsi="Arial" w:cs="Arial"/>
                <w:sz w:val="21"/>
                <w:szCs w:val="21"/>
              </w:rPr>
            </w:pPr>
          </w:p>
          <w:p w:rsidR="007978A8"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The secure system is comprised of London Health Sciences Centre (</w:t>
            </w:r>
            <w:r w:rsidR="007978A8" w:rsidRPr="00990148">
              <w:rPr>
                <w:rFonts w:ascii="Arial" w:hAnsi="Arial" w:cs="Arial"/>
                <w:sz w:val="21"/>
                <w:szCs w:val="21"/>
              </w:rPr>
              <w:t>@</w:t>
            </w:r>
            <w:r w:rsidRPr="00990148">
              <w:rPr>
                <w:rFonts w:ascii="Arial" w:hAnsi="Arial" w:cs="Arial"/>
                <w:sz w:val="21"/>
                <w:szCs w:val="21"/>
              </w:rPr>
              <w:t>LHSC</w:t>
            </w:r>
            <w:r w:rsidR="007978A8" w:rsidRPr="00990148">
              <w:rPr>
                <w:rFonts w:ascii="Arial" w:hAnsi="Arial" w:cs="Arial"/>
                <w:sz w:val="21"/>
                <w:szCs w:val="21"/>
              </w:rPr>
              <w:t>.on.ca</w:t>
            </w:r>
            <w:r w:rsidRPr="00990148">
              <w:rPr>
                <w:rFonts w:ascii="Arial" w:hAnsi="Arial" w:cs="Arial"/>
                <w:sz w:val="21"/>
                <w:szCs w:val="21"/>
              </w:rPr>
              <w:t>) and St. Joseph’s Health Care London (</w:t>
            </w:r>
            <w:r w:rsidR="007978A8" w:rsidRPr="00990148">
              <w:rPr>
                <w:rFonts w:ascii="Arial" w:hAnsi="Arial" w:cs="Arial"/>
                <w:sz w:val="21"/>
                <w:szCs w:val="21"/>
              </w:rPr>
              <w:t>@sjhc.london.on.ca</w:t>
            </w:r>
            <w:r w:rsidRPr="00990148">
              <w:rPr>
                <w:rFonts w:ascii="Arial" w:hAnsi="Arial" w:cs="Arial"/>
                <w:sz w:val="21"/>
                <w:szCs w:val="21"/>
              </w:rPr>
              <w:t xml:space="preserve">) as well as the Schulich School of Medicine &amp; Dentistry (@schulich.uwo.ca). </w:t>
            </w:r>
          </w:p>
          <w:p w:rsidR="007978A8" w:rsidRPr="00990148" w:rsidRDefault="007978A8" w:rsidP="00990148">
            <w:pPr>
              <w:autoSpaceDE w:val="0"/>
              <w:autoSpaceDN w:val="0"/>
              <w:adjustRightInd w:val="0"/>
              <w:spacing w:after="0" w:line="240" w:lineRule="auto"/>
              <w:rPr>
                <w:rFonts w:ascii="Arial" w:hAnsi="Arial" w:cs="Arial"/>
                <w:color w:val="FF0000"/>
                <w:sz w:val="21"/>
                <w:szCs w:val="21"/>
              </w:rPr>
            </w:pPr>
          </w:p>
          <w:p w:rsidR="006F097E" w:rsidRPr="00990148" w:rsidRDefault="006412A4" w:rsidP="00990148">
            <w:pPr>
              <w:autoSpaceDE w:val="0"/>
              <w:autoSpaceDN w:val="0"/>
              <w:adjustRightInd w:val="0"/>
              <w:spacing w:after="0" w:line="240" w:lineRule="auto"/>
              <w:rPr>
                <w:rFonts w:ascii="Arial" w:hAnsi="Arial" w:cs="Arial"/>
                <w:color w:val="FF0000"/>
                <w:sz w:val="21"/>
                <w:szCs w:val="21"/>
              </w:rPr>
            </w:pPr>
            <w:r w:rsidRPr="00990148">
              <w:rPr>
                <w:rFonts w:ascii="Arial" w:hAnsi="Arial" w:cs="Arial"/>
                <w:b/>
                <w:color w:val="FF0000"/>
                <w:sz w:val="21"/>
                <w:szCs w:val="21"/>
              </w:rPr>
              <w:t xml:space="preserve">PLEASE NOTE: </w:t>
            </w:r>
            <w:r w:rsidR="006F097E" w:rsidRPr="00990148">
              <w:rPr>
                <w:rFonts w:ascii="Arial" w:hAnsi="Arial" w:cs="Arial"/>
                <w:sz w:val="21"/>
                <w:szCs w:val="21"/>
              </w:rPr>
              <w:t xml:space="preserve">Your Western email account (@uwo.ca) is outside the secure system.   </w:t>
            </w:r>
          </w:p>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In order to minimize the number of accounts you need to manage, you can forward other accounts to your hospital GroupWise email account, however, please recognize that you cannot forward your GroupWise email account to another account.</w:t>
            </w:r>
          </w:p>
          <w:p w:rsidR="00AC65BA" w:rsidRPr="00990148" w:rsidRDefault="00AC65BA" w:rsidP="00990148">
            <w:pPr>
              <w:autoSpaceDE w:val="0"/>
              <w:autoSpaceDN w:val="0"/>
              <w:adjustRightInd w:val="0"/>
              <w:spacing w:after="0" w:line="240" w:lineRule="auto"/>
              <w:rPr>
                <w:rFonts w:ascii="Arial" w:hAnsi="Arial" w:cs="Arial"/>
                <w:sz w:val="21"/>
                <w:szCs w:val="21"/>
              </w:rPr>
            </w:pPr>
          </w:p>
        </w:tc>
        <w:tc>
          <w:tcPr>
            <w:tcW w:w="4680" w:type="dxa"/>
            <w:shd w:val="clear" w:color="auto" w:fill="auto"/>
          </w:tcPr>
          <w:p w:rsidR="006F097E" w:rsidRPr="00990148" w:rsidRDefault="006F097E"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For information on how to forward your @</w:t>
            </w:r>
            <w:proofErr w:type="spellStart"/>
            <w:r w:rsidRPr="00990148">
              <w:rPr>
                <w:rFonts w:ascii="Arial" w:hAnsi="Arial" w:cs="Arial"/>
                <w:sz w:val="21"/>
                <w:szCs w:val="21"/>
              </w:rPr>
              <w:t>uwo</w:t>
            </w:r>
            <w:proofErr w:type="spellEnd"/>
            <w:r w:rsidRPr="00990148">
              <w:rPr>
                <w:rFonts w:ascii="Arial" w:hAnsi="Arial" w:cs="Arial"/>
                <w:sz w:val="21"/>
                <w:szCs w:val="21"/>
              </w:rPr>
              <w:t xml:space="preserve"> email to your GroupWise email account please click on the following link </w:t>
            </w:r>
            <w:hyperlink r:id="rId12" w:history="1">
              <w:r w:rsidRPr="00990148">
                <w:rPr>
                  <w:rStyle w:val="Hyperlink"/>
                  <w:rFonts w:ascii="Arial" w:hAnsi="Arial" w:cs="Arial"/>
                  <w:sz w:val="21"/>
                  <w:szCs w:val="21"/>
                </w:rPr>
                <w:t>http://www.uwo.ca/its/doc/hdi/email/wm-forward.html</w:t>
              </w:r>
            </w:hyperlink>
            <w:r w:rsidRPr="00990148">
              <w:rPr>
                <w:rFonts w:ascii="Arial" w:hAnsi="Arial" w:cs="Arial"/>
                <w:sz w:val="21"/>
                <w:szCs w:val="21"/>
              </w:rPr>
              <w:t xml:space="preserve">  </w:t>
            </w:r>
          </w:p>
          <w:p w:rsidR="006F097E" w:rsidRPr="00990148" w:rsidRDefault="006F097E" w:rsidP="00990148">
            <w:pPr>
              <w:autoSpaceDE w:val="0"/>
              <w:autoSpaceDN w:val="0"/>
              <w:adjustRightInd w:val="0"/>
              <w:spacing w:after="0" w:line="240" w:lineRule="auto"/>
              <w:rPr>
                <w:rFonts w:ascii="Arial" w:hAnsi="Arial" w:cs="Arial"/>
                <w:sz w:val="21"/>
                <w:szCs w:val="21"/>
              </w:rPr>
            </w:pPr>
          </w:p>
          <w:p w:rsidR="006F097E" w:rsidRPr="00990148" w:rsidRDefault="006F097E" w:rsidP="00990148">
            <w:pPr>
              <w:autoSpaceDE w:val="0"/>
              <w:autoSpaceDN w:val="0"/>
              <w:adjustRightInd w:val="0"/>
              <w:spacing w:after="0" w:line="240" w:lineRule="auto"/>
              <w:rPr>
                <w:rFonts w:eastAsia="Times New Roman"/>
                <w:sz w:val="21"/>
                <w:szCs w:val="21"/>
              </w:rPr>
            </w:pPr>
          </w:p>
        </w:tc>
      </w:tr>
      <w:tr w:rsidR="00F81F17" w:rsidRPr="00990148" w:rsidTr="00990148">
        <w:tc>
          <w:tcPr>
            <w:tcW w:w="2089" w:type="dxa"/>
            <w:shd w:val="clear" w:color="auto" w:fill="auto"/>
          </w:tcPr>
          <w:p w:rsidR="00F81F17" w:rsidRPr="00990148" w:rsidRDefault="00F81F17" w:rsidP="00990148">
            <w:pPr>
              <w:spacing w:after="0" w:line="240" w:lineRule="auto"/>
              <w:rPr>
                <w:rFonts w:ascii="Arial" w:hAnsi="Arial" w:cs="Arial"/>
                <w:b/>
                <w:sz w:val="21"/>
                <w:szCs w:val="21"/>
                <w:u w:val="single"/>
              </w:rPr>
            </w:pPr>
          </w:p>
          <w:p w:rsidR="00F81F17" w:rsidRPr="00990148" w:rsidRDefault="00F81F17" w:rsidP="00990148">
            <w:pPr>
              <w:spacing w:after="0" w:line="240" w:lineRule="auto"/>
              <w:rPr>
                <w:rFonts w:ascii="Arial" w:hAnsi="Arial" w:cs="Arial"/>
                <w:b/>
                <w:sz w:val="21"/>
                <w:szCs w:val="21"/>
                <w:u w:val="single"/>
              </w:rPr>
            </w:pPr>
            <w:proofErr w:type="spellStart"/>
            <w:r w:rsidRPr="00990148">
              <w:rPr>
                <w:rFonts w:ascii="Arial" w:hAnsi="Arial" w:cs="Arial"/>
                <w:b/>
                <w:sz w:val="21"/>
                <w:szCs w:val="21"/>
                <w:u w:val="single"/>
              </w:rPr>
              <w:t>FirstNet</w:t>
            </w:r>
            <w:proofErr w:type="spellEnd"/>
            <w:r w:rsidRPr="00990148">
              <w:rPr>
                <w:rFonts w:ascii="Arial" w:hAnsi="Arial" w:cs="Arial"/>
                <w:b/>
                <w:sz w:val="21"/>
                <w:szCs w:val="21"/>
                <w:u w:val="single"/>
              </w:rPr>
              <w:t xml:space="preserve"> Access </w:t>
            </w:r>
          </w:p>
          <w:p w:rsidR="00F81F17" w:rsidRPr="00990148" w:rsidRDefault="00F81F17" w:rsidP="00990148">
            <w:pPr>
              <w:spacing w:after="0" w:line="240" w:lineRule="auto"/>
              <w:rPr>
                <w:rFonts w:ascii="Arial" w:hAnsi="Arial" w:cs="Arial"/>
                <w:b/>
                <w:sz w:val="21"/>
                <w:szCs w:val="21"/>
                <w:u w:val="single"/>
              </w:rPr>
            </w:pPr>
          </w:p>
          <w:p w:rsidR="00F81F17" w:rsidRPr="00990148" w:rsidRDefault="00F81F17" w:rsidP="00990148">
            <w:pPr>
              <w:spacing w:after="0" w:line="240" w:lineRule="auto"/>
              <w:rPr>
                <w:rFonts w:ascii="Arial" w:hAnsi="Arial" w:cs="Arial"/>
                <w:b/>
                <w:sz w:val="21"/>
                <w:szCs w:val="21"/>
                <w:u w:val="single"/>
              </w:rPr>
            </w:pPr>
            <w:r w:rsidRPr="00990148">
              <w:rPr>
                <w:rFonts w:ascii="Arial" w:hAnsi="Arial" w:cs="Arial"/>
                <w:b/>
                <w:sz w:val="21"/>
                <w:szCs w:val="21"/>
                <w:u w:val="single"/>
              </w:rPr>
              <w:t>(Emergency Department)</w:t>
            </w:r>
          </w:p>
        </w:tc>
        <w:tc>
          <w:tcPr>
            <w:tcW w:w="3599" w:type="dxa"/>
            <w:shd w:val="clear" w:color="auto" w:fill="auto"/>
          </w:tcPr>
          <w:p w:rsidR="00F81F17" w:rsidRPr="00990148" w:rsidRDefault="00F81F17"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Training and access is for Emergency Physicians only</w:t>
            </w:r>
          </w:p>
          <w:p w:rsidR="00F81F17" w:rsidRPr="00990148" w:rsidRDefault="00F81F17" w:rsidP="00990148">
            <w:pPr>
              <w:autoSpaceDE w:val="0"/>
              <w:autoSpaceDN w:val="0"/>
              <w:adjustRightInd w:val="0"/>
              <w:spacing w:after="0" w:line="240" w:lineRule="auto"/>
              <w:rPr>
                <w:rFonts w:ascii="Arial" w:hAnsi="Arial" w:cs="Arial"/>
                <w:sz w:val="21"/>
                <w:szCs w:val="21"/>
              </w:rPr>
            </w:pPr>
          </w:p>
          <w:p w:rsidR="00F81F17" w:rsidRPr="00990148" w:rsidRDefault="00F81F17"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Residents are to c</w:t>
            </w:r>
            <w:r w:rsidRPr="00990148">
              <w:t>omplete this training prior to your first rotation in Emergency Medicine</w:t>
            </w:r>
          </w:p>
        </w:tc>
        <w:tc>
          <w:tcPr>
            <w:tcW w:w="4680" w:type="dxa"/>
            <w:shd w:val="clear" w:color="auto" w:fill="auto"/>
          </w:tcPr>
          <w:p w:rsidR="00F81F17" w:rsidRPr="00990148" w:rsidRDefault="00F81F17" w:rsidP="00600B99">
            <w:pPr>
              <w:pStyle w:val="Default"/>
              <w:rPr>
                <w:rFonts w:ascii="Arial" w:hAnsi="Arial" w:cs="Arial"/>
                <w:color w:val="auto"/>
                <w:sz w:val="21"/>
                <w:szCs w:val="21"/>
              </w:rPr>
            </w:pPr>
            <w:r w:rsidRPr="00990148">
              <w:t xml:space="preserve">For First Net Training </w:t>
            </w:r>
            <w:hyperlink r:id="rId13" w:history="1">
              <w:r w:rsidRPr="00990148">
                <w:rPr>
                  <w:rStyle w:val="Hyperlink"/>
                </w:rPr>
                <w:t>click here</w:t>
              </w:r>
            </w:hyperlink>
          </w:p>
        </w:tc>
      </w:tr>
      <w:tr w:rsidR="006F097E" w:rsidRPr="00990148" w:rsidTr="00990148">
        <w:tc>
          <w:tcPr>
            <w:tcW w:w="2089" w:type="dxa"/>
            <w:shd w:val="clear" w:color="auto" w:fill="auto"/>
          </w:tcPr>
          <w:p w:rsidR="006F097E" w:rsidRPr="00990148" w:rsidRDefault="006F097E" w:rsidP="00990148">
            <w:pPr>
              <w:spacing w:after="0" w:line="240" w:lineRule="auto"/>
              <w:rPr>
                <w:rFonts w:ascii="Arial" w:hAnsi="Arial" w:cs="Arial"/>
                <w:b/>
                <w:sz w:val="21"/>
                <w:szCs w:val="21"/>
                <w:u w:val="single"/>
              </w:rPr>
            </w:pPr>
            <w:r w:rsidRPr="00990148">
              <w:rPr>
                <w:rFonts w:ascii="Arial" w:hAnsi="Arial" w:cs="Arial"/>
                <w:b/>
                <w:sz w:val="21"/>
                <w:szCs w:val="21"/>
                <w:u w:val="single"/>
              </w:rPr>
              <w:t xml:space="preserve">Juniper Remote </w:t>
            </w:r>
            <w:r w:rsidRPr="00990148">
              <w:rPr>
                <w:rFonts w:ascii="Arial" w:hAnsi="Arial" w:cs="Arial"/>
                <w:b/>
                <w:sz w:val="21"/>
                <w:szCs w:val="21"/>
                <w:u w:val="single"/>
              </w:rPr>
              <w:lastRenderedPageBreak/>
              <w:t>Access</w:t>
            </w:r>
          </w:p>
        </w:tc>
        <w:tc>
          <w:tcPr>
            <w:tcW w:w="3599" w:type="dxa"/>
            <w:shd w:val="clear" w:color="auto" w:fill="auto"/>
          </w:tcPr>
          <w:p w:rsidR="001526C3" w:rsidRPr="00990148" w:rsidRDefault="001526C3"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lastRenderedPageBreak/>
              <w:t xml:space="preserve">Juniper remote access will allow </w:t>
            </w:r>
            <w:r w:rsidRPr="00990148">
              <w:rPr>
                <w:rFonts w:ascii="Arial" w:hAnsi="Arial" w:cs="Arial"/>
                <w:sz w:val="21"/>
                <w:szCs w:val="21"/>
              </w:rPr>
              <w:lastRenderedPageBreak/>
              <w:t xml:space="preserve">you to have access to Cerner and other hospital systems from a non-hospital computer.  </w:t>
            </w:r>
          </w:p>
          <w:p w:rsidR="001526C3" w:rsidRPr="00990148" w:rsidRDefault="001526C3" w:rsidP="00990148">
            <w:pPr>
              <w:autoSpaceDE w:val="0"/>
              <w:autoSpaceDN w:val="0"/>
              <w:adjustRightInd w:val="0"/>
              <w:spacing w:after="0" w:line="240" w:lineRule="auto"/>
              <w:rPr>
                <w:rFonts w:ascii="Arial" w:hAnsi="Arial" w:cs="Arial"/>
                <w:sz w:val="21"/>
                <w:szCs w:val="21"/>
              </w:rPr>
            </w:pPr>
          </w:p>
          <w:p w:rsidR="004507D1" w:rsidRPr="00990148" w:rsidRDefault="001526C3"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Your Corpo</w:t>
            </w:r>
            <w:r w:rsidR="00270881" w:rsidRPr="00990148">
              <w:rPr>
                <w:rFonts w:ascii="Arial" w:hAnsi="Arial" w:cs="Arial"/>
                <w:sz w:val="21"/>
                <w:szCs w:val="21"/>
              </w:rPr>
              <w:t>rate ID will allow you access</w:t>
            </w:r>
            <w:r w:rsidRPr="00990148">
              <w:rPr>
                <w:rFonts w:ascii="Arial" w:hAnsi="Arial" w:cs="Arial"/>
                <w:sz w:val="21"/>
                <w:szCs w:val="21"/>
              </w:rPr>
              <w:t xml:space="preserve"> the Juniper system.</w:t>
            </w:r>
          </w:p>
        </w:tc>
        <w:tc>
          <w:tcPr>
            <w:tcW w:w="4680" w:type="dxa"/>
            <w:shd w:val="clear" w:color="auto" w:fill="auto"/>
          </w:tcPr>
          <w:p w:rsidR="00600B99" w:rsidRPr="00990148" w:rsidRDefault="00600B99" w:rsidP="00600B99">
            <w:pPr>
              <w:pStyle w:val="Default"/>
              <w:rPr>
                <w:rFonts w:ascii="Arial" w:hAnsi="Arial" w:cs="Arial"/>
                <w:color w:val="auto"/>
                <w:sz w:val="21"/>
                <w:szCs w:val="21"/>
              </w:rPr>
            </w:pPr>
            <w:r w:rsidRPr="00990148">
              <w:rPr>
                <w:rFonts w:ascii="Arial" w:hAnsi="Arial" w:cs="Arial"/>
                <w:color w:val="auto"/>
                <w:sz w:val="21"/>
                <w:szCs w:val="21"/>
              </w:rPr>
              <w:lastRenderedPageBreak/>
              <w:t xml:space="preserve">Juniper gateway: </w:t>
            </w:r>
            <w:hyperlink r:id="rId14" w:history="1">
              <w:r w:rsidRPr="00990148">
                <w:rPr>
                  <w:rStyle w:val="Hyperlink"/>
                  <w:rFonts w:ascii="Arial" w:hAnsi="Arial" w:cs="Arial"/>
                  <w:sz w:val="21"/>
                  <w:szCs w:val="21"/>
                </w:rPr>
                <w:t>https://lh01.lhsc.on.ca</w:t>
              </w:r>
            </w:hyperlink>
          </w:p>
          <w:p w:rsidR="004507D1" w:rsidRPr="00990148" w:rsidRDefault="00E23F3B" w:rsidP="004507D1">
            <w:pPr>
              <w:pStyle w:val="Default"/>
              <w:rPr>
                <w:rFonts w:ascii="Arial" w:hAnsi="Arial" w:cs="Arial"/>
                <w:color w:val="auto"/>
                <w:sz w:val="21"/>
                <w:szCs w:val="21"/>
              </w:rPr>
            </w:pPr>
            <w:r w:rsidRPr="00990148">
              <w:rPr>
                <w:rFonts w:ascii="Arial" w:hAnsi="Arial" w:cs="Arial"/>
                <w:color w:val="auto"/>
                <w:sz w:val="21"/>
                <w:szCs w:val="21"/>
              </w:rPr>
              <w:lastRenderedPageBreak/>
              <w:t>Be sure to complete steps 1 &amp; 2 prior to signing in for the first time.</w:t>
            </w:r>
          </w:p>
          <w:p w:rsidR="00284877" w:rsidRPr="00990148" w:rsidRDefault="00284877" w:rsidP="004507D1">
            <w:pPr>
              <w:pStyle w:val="Default"/>
              <w:rPr>
                <w:rFonts w:ascii="Arial" w:hAnsi="Arial" w:cs="Arial"/>
                <w:color w:val="auto"/>
                <w:sz w:val="21"/>
                <w:szCs w:val="21"/>
              </w:rPr>
            </w:pPr>
          </w:p>
          <w:p w:rsidR="00E23F3B" w:rsidRPr="00990148" w:rsidRDefault="00E23F3B" w:rsidP="00990148">
            <w:pPr>
              <w:suppressAutoHyphens/>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Juniper </w:t>
            </w:r>
            <w:r w:rsidR="00752306" w:rsidRPr="00990148">
              <w:rPr>
                <w:rFonts w:ascii="Arial" w:hAnsi="Arial" w:cs="Arial"/>
                <w:sz w:val="21"/>
                <w:szCs w:val="21"/>
              </w:rPr>
              <w:t>support info can be found at the top of the Juniper login page.</w:t>
            </w:r>
          </w:p>
          <w:p w:rsidR="00752306" w:rsidRPr="00990148" w:rsidRDefault="00752306" w:rsidP="00990148">
            <w:pPr>
              <w:suppressAutoHyphens/>
              <w:autoSpaceDE w:val="0"/>
              <w:autoSpaceDN w:val="0"/>
              <w:adjustRightInd w:val="0"/>
              <w:spacing w:after="0" w:line="240" w:lineRule="auto"/>
              <w:rPr>
                <w:rFonts w:ascii="Arial" w:hAnsi="Arial" w:cs="Arial"/>
                <w:sz w:val="21"/>
                <w:szCs w:val="21"/>
              </w:rPr>
            </w:pPr>
          </w:p>
          <w:p w:rsidR="00752306" w:rsidRPr="00990148" w:rsidRDefault="00752306" w:rsidP="00990148">
            <w:pPr>
              <w:suppressAutoHyphens/>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Full Juniper Support is available Monday to Friday from 0800-1600. Outside of these hours support is limited to basic troubleshooting and password resets. </w:t>
            </w:r>
          </w:p>
          <w:p w:rsidR="00752306" w:rsidRPr="00990148" w:rsidRDefault="00752306" w:rsidP="00990148">
            <w:pPr>
              <w:suppressAutoHyphens/>
              <w:autoSpaceDE w:val="0"/>
              <w:autoSpaceDN w:val="0"/>
              <w:adjustRightInd w:val="0"/>
              <w:spacing w:after="0" w:line="240" w:lineRule="auto"/>
              <w:rPr>
                <w:rFonts w:ascii="Arial" w:hAnsi="Arial" w:cs="Arial"/>
                <w:sz w:val="21"/>
                <w:szCs w:val="21"/>
              </w:rPr>
            </w:pPr>
          </w:p>
          <w:p w:rsidR="00752306" w:rsidRPr="00990148" w:rsidRDefault="00752306" w:rsidP="00990148">
            <w:pPr>
              <w:suppressAutoHyphens/>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Clinical Staff are encouraged to set up their Juniper accounts prior to needing them and to call </w:t>
            </w:r>
            <w:r w:rsidR="00E20D40" w:rsidRPr="00990148">
              <w:rPr>
                <w:rFonts w:ascii="Arial" w:hAnsi="Arial" w:cs="Arial"/>
                <w:sz w:val="21"/>
                <w:szCs w:val="21"/>
              </w:rPr>
              <w:t>Help Desk</w:t>
            </w:r>
            <w:r w:rsidRPr="00990148">
              <w:rPr>
                <w:rFonts w:ascii="Arial" w:hAnsi="Arial" w:cs="Arial"/>
                <w:sz w:val="21"/>
                <w:szCs w:val="21"/>
              </w:rPr>
              <w:t xml:space="preserve"> during regular business hours for setup assistance if it is required. </w:t>
            </w:r>
          </w:p>
          <w:p w:rsidR="00752306" w:rsidRPr="00990148" w:rsidRDefault="00752306" w:rsidP="00990148">
            <w:pPr>
              <w:suppressAutoHyphens/>
              <w:autoSpaceDE w:val="0"/>
              <w:autoSpaceDN w:val="0"/>
              <w:adjustRightInd w:val="0"/>
              <w:spacing w:after="0" w:line="240" w:lineRule="auto"/>
              <w:rPr>
                <w:rFonts w:ascii="Arial" w:hAnsi="Arial" w:cs="Arial"/>
                <w:sz w:val="21"/>
                <w:szCs w:val="21"/>
              </w:rPr>
            </w:pPr>
          </w:p>
          <w:p w:rsidR="00284877" w:rsidRPr="00990148" w:rsidRDefault="00752306" w:rsidP="00990148">
            <w:pPr>
              <w:suppressAutoHyphens/>
              <w:autoSpaceDE w:val="0"/>
              <w:autoSpaceDN w:val="0"/>
              <w:adjustRightInd w:val="0"/>
              <w:spacing w:after="0" w:line="240" w:lineRule="auto"/>
              <w:rPr>
                <w:rFonts w:ascii="Arial" w:hAnsi="Arial" w:cs="Arial"/>
                <w:sz w:val="21"/>
                <w:szCs w:val="21"/>
              </w:rPr>
            </w:pPr>
            <w:r w:rsidRPr="00990148">
              <w:rPr>
                <w:rFonts w:ascii="Arial" w:hAnsi="Arial" w:cs="Arial"/>
                <w:sz w:val="21"/>
                <w:szCs w:val="21"/>
              </w:rPr>
              <w:t>Remote access is available to</w:t>
            </w:r>
            <w:r w:rsidR="00CD37FE" w:rsidRPr="00990148">
              <w:rPr>
                <w:rFonts w:ascii="Arial" w:hAnsi="Arial" w:cs="Arial"/>
                <w:sz w:val="21"/>
                <w:szCs w:val="21"/>
              </w:rPr>
              <w:t xml:space="preserve"> Clinical Staff to assist with on-c</w:t>
            </w:r>
            <w:r w:rsidRPr="00990148">
              <w:rPr>
                <w:rFonts w:ascii="Arial" w:hAnsi="Arial" w:cs="Arial"/>
                <w:sz w:val="21"/>
                <w:szCs w:val="21"/>
              </w:rPr>
              <w:t>all activities, but should not be relied</w:t>
            </w:r>
            <w:r w:rsidR="00CD37FE" w:rsidRPr="00990148">
              <w:rPr>
                <w:rFonts w:ascii="Arial" w:hAnsi="Arial" w:cs="Arial"/>
                <w:sz w:val="21"/>
                <w:szCs w:val="21"/>
              </w:rPr>
              <w:t xml:space="preserve"> upon as a replacement for on-site visits if </w:t>
            </w:r>
            <w:r w:rsidR="003429E1" w:rsidRPr="00990148">
              <w:rPr>
                <w:rFonts w:ascii="Arial" w:hAnsi="Arial" w:cs="Arial"/>
                <w:sz w:val="21"/>
                <w:szCs w:val="21"/>
              </w:rPr>
              <w:t>necessary due to issues with</w:t>
            </w:r>
            <w:r w:rsidR="00CD37FE" w:rsidRPr="00990148">
              <w:rPr>
                <w:rFonts w:ascii="Arial" w:hAnsi="Arial" w:cs="Arial"/>
                <w:sz w:val="21"/>
                <w:szCs w:val="21"/>
              </w:rPr>
              <w:t xml:space="preserve"> functionality on a personal device. </w:t>
            </w:r>
          </w:p>
        </w:tc>
      </w:tr>
      <w:tr w:rsidR="002564D2" w:rsidRPr="00990148" w:rsidTr="00990148">
        <w:tc>
          <w:tcPr>
            <w:tcW w:w="2089" w:type="dxa"/>
            <w:shd w:val="clear" w:color="auto" w:fill="auto"/>
          </w:tcPr>
          <w:p w:rsidR="002564D2" w:rsidRPr="00990148" w:rsidRDefault="002564D2" w:rsidP="00990148">
            <w:pPr>
              <w:spacing w:after="0" w:line="240" w:lineRule="auto"/>
              <w:rPr>
                <w:rFonts w:ascii="Arial" w:hAnsi="Arial" w:cs="Arial"/>
                <w:b/>
                <w:sz w:val="21"/>
                <w:szCs w:val="21"/>
                <w:u w:val="single"/>
              </w:rPr>
            </w:pPr>
            <w:r w:rsidRPr="00990148">
              <w:rPr>
                <w:rFonts w:ascii="Arial" w:hAnsi="Arial" w:cs="Arial"/>
                <w:b/>
                <w:sz w:val="21"/>
                <w:szCs w:val="21"/>
                <w:u w:val="single"/>
              </w:rPr>
              <w:lastRenderedPageBreak/>
              <w:t>Wireless (</w:t>
            </w:r>
            <w:proofErr w:type="spellStart"/>
            <w:r w:rsidRPr="00990148">
              <w:rPr>
                <w:rFonts w:ascii="Arial" w:hAnsi="Arial" w:cs="Arial"/>
                <w:b/>
                <w:sz w:val="21"/>
                <w:szCs w:val="21"/>
                <w:u w:val="single"/>
              </w:rPr>
              <w:t>WiFi</w:t>
            </w:r>
            <w:proofErr w:type="spellEnd"/>
            <w:r w:rsidRPr="00990148">
              <w:rPr>
                <w:rFonts w:ascii="Arial" w:hAnsi="Arial" w:cs="Arial"/>
                <w:b/>
                <w:sz w:val="21"/>
                <w:szCs w:val="21"/>
                <w:u w:val="single"/>
              </w:rPr>
              <w:t>) Access</w:t>
            </w:r>
          </w:p>
        </w:tc>
        <w:tc>
          <w:tcPr>
            <w:tcW w:w="3599" w:type="dxa"/>
            <w:shd w:val="clear" w:color="auto" w:fill="auto"/>
          </w:tcPr>
          <w:p w:rsidR="002564D2" w:rsidRPr="00990148" w:rsidRDefault="00E23F3B" w:rsidP="00990148">
            <w:pPr>
              <w:autoSpaceDE w:val="0"/>
              <w:autoSpaceDN w:val="0"/>
              <w:adjustRightInd w:val="0"/>
              <w:spacing w:after="0" w:line="240" w:lineRule="auto"/>
              <w:rPr>
                <w:rFonts w:ascii="Arial" w:hAnsi="Arial" w:cs="Arial"/>
                <w:sz w:val="21"/>
                <w:szCs w:val="21"/>
              </w:rPr>
            </w:pPr>
            <w:proofErr w:type="spellStart"/>
            <w:r w:rsidRPr="00990148">
              <w:rPr>
                <w:rFonts w:ascii="Arial" w:hAnsi="Arial" w:cs="Arial"/>
                <w:sz w:val="21"/>
                <w:szCs w:val="21"/>
              </w:rPr>
              <w:t>Eduroam</w:t>
            </w:r>
            <w:proofErr w:type="spellEnd"/>
            <w:r w:rsidRPr="00990148">
              <w:rPr>
                <w:rFonts w:ascii="Arial" w:hAnsi="Arial" w:cs="Arial"/>
                <w:sz w:val="21"/>
                <w:szCs w:val="21"/>
              </w:rPr>
              <w:t xml:space="preserve"> or education </w:t>
            </w:r>
            <w:proofErr w:type="gramStart"/>
            <w:r w:rsidRPr="00990148">
              <w:rPr>
                <w:rFonts w:ascii="Arial" w:hAnsi="Arial" w:cs="Arial"/>
                <w:sz w:val="21"/>
                <w:szCs w:val="21"/>
              </w:rPr>
              <w:t>roaming,</w:t>
            </w:r>
            <w:proofErr w:type="gramEnd"/>
            <w:r w:rsidRPr="00990148">
              <w:rPr>
                <w:rFonts w:ascii="Arial" w:hAnsi="Arial" w:cs="Arial"/>
                <w:sz w:val="21"/>
                <w:szCs w:val="21"/>
              </w:rPr>
              <w:t xml:space="preserve"> provides roaming wireless network access for students, staff and faculty at partner institutions. </w:t>
            </w:r>
          </w:p>
        </w:tc>
        <w:tc>
          <w:tcPr>
            <w:tcW w:w="4680" w:type="dxa"/>
            <w:shd w:val="clear" w:color="auto" w:fill="auto"/>
          </w:tcPr>
          <w:p w:rsidR="00E23F3B" w:rsidRPr="00990148" w:rsidRDefault="00E23F3B"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In order to connect to the </w:t>
            </w:r>
            <w:proofErr w:type="spellStart"/>
            <w:r w:rsidRPr="00990148">
              <w:rPr>
                <w:rFonts w:ascii="Arial" w:hAnsi="Arial" w:cs="Arial"/>
                <w:sz w:val="21"/>
                <w:szCs w:val="21"/>
              </w:rPr>
              <w:t>eduroam</w:t>
            </w:r>
            <w:proofErr w:type="spellEnd"/>
            <w:r w:rsidRPr="00990148">
              <w:rPr>
                <w:rFonts w:ascii="Arial" w:hAnsi="Arial" w:cs="Arial"/>
                <w:sz w:val="21"/>
                <w:szCs w:val="21"/>
              </w:rPr>
              <w:t xml:space="preserve"> network, choose “</w:t>
            </w:r>
            <w:proofErr w:type="spellStart"/>
            <w:r w:rsidRPr="00990148">
              <w:rPr>
                <w:rFonts w:ascii="Arial" w:hAnsi="Arial" w:cs="Arial"/>
                <w:sz w:val="21"/>
                <w:szCs w:val="21"/>
              </w:rPr>
              <w:t>eduroam</w:t>
            </w:r>
            <w:proofErr w:type="spellEnd"/>
            <w:r w:rsidRPr="00990148">
              <w:rPr>
                <w:rFonts w:ascii="Arial" w:hAnsi="Arial" w:cs="Arial"/>
                <w:sz w:val="21"/>
                <w:szCs w:val="21"/>
              </w:rPr>
              <w:t xml:space="preserve">” from your list of available </w:t>
            </w:r>
            <w:proofErr w:type="spellStart"/>
            <w:r w:rsidRPr="00990148">
              <w:rPr>
                <w:rFonts w:ascii="Arial" w:hAnsi="Arial" w:cs="Arial"/>
                <w:sz w:val="21"/>
                <w:szCs w:val="21"/>
              </w:rPr>
              <w:t>wifi</w:t>
            </w:r>
            <w:proofErr w:type="spellEnd"/>
            <w:r w:rsidRPr="00990148">
              <w:rPr>
                <w:rFonts w:ascii="Arial" w:hAnsi="Arial" w:cs="Arial"/>
                <w:sz w:val="21"/>
                <w:szCs w:val="21"/>
              </w:rPr>
              <w:t xml:space="preserve"> networks.</w:t>
            </w:r>
          </w:p>
          <w:p w:rsidR="00E23F3B" w:rsidRPr="00990148" w:rsidRDefault="00E23F3B"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When logging into </w:t>
            </w:r>
            <w:proofErr w:type="spellStart"/>
            <w:r w:rsidRPr="00990148">
              <w:rPr>
                <w:rFonts w:ascii="Arial" w:hAnsi="Arial" w:cs="Arial"/>
                <w:sz w:val="21"/>
                <w:szCs w:val="21"/>
              </w:rPr>
              <w:t>eduroam</w:t>
            </w:r>
            <w:proofErr w:type="spellEnd"/>
            <w:r w:rsidRPr="00990148">
              <w:rPr>
                <w:rFonts w:ascii="Arial" w:hAnsi="Arial" w:cs="Arial"/>
                <w:sz w:val="21"/>
                <w:szCs w:val="21"/>
              </w:rPr>
              <w:t>, users must enter their email address (</w:t>
            </w:r>
            <w:hyperlink r:id="rId15" w:history="1">
              <w:r w:rsidRPr="00990148">
                <w:rPr>
                  <w:rFonts w:ascii="Arial" w:hAnsi="Arial"/>
                  <w:sz w:val="21"/>
                  <w:szCs w:val="21"/>
                </w:rPr>
                <w:t>user@uwo.ca</w:t>
              </w:r>
            </w:hyperlink>
            <w:r w:rsidRPr="00990148">
              <w:rPr>
                <w:rFonts w:ascii="Arial" w:hAnsi="Arial" w:cs="Arial"/>
                <w:sz w:val="21"/>
                <w:szCs w:val="21"/>
              </w:rPr>
              <w:t>) and password from their home institution.  Any issues connecting should be directed to your home institution, not to the hospital Help Desk.</w:t>
            </w:r>
          </w:p>
          <w:p w:rsidR="002564D2" w:rsidRPr="00990148" w:rsidRDefault="00E23F3B"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 xml:space="preserve">More information about </w:t>
            </w:r>
            <w:proofErr w:type="spellStart"/>
            <w:r w:rsidRPr="00990148">
              <w:rPr>
                <w:rFonts w:ascii="Arial" w:hAnsi="Arial" w:cs="Arial"/>
                <w:sz w:val="21"/>
                <w:szCs w:val="21"/>
              </w:rPr>
              <w:t>wifi</w:t>
            </w:r>
            <w:proofErr w:type="spellEnd"/>
            <w:r w:rsidRPr="00990148">
              <w:rPr>
                <w:rFonts w:ascii="Arial" w:hAnsi="Arial" w:cs="Arial"/>
                <w:sz w:val="21"/>
                <w:szCs w:val="21"/>
              </w:rPr>
              <w:t xml:space="preserve"> at the London hospitals can be found here: </w:t>
            </w:r>
            <w:hyperlink r:id="rId16" w:history="1">
              <w:r w:rsidRPr="00990148">
                <w:rPr>
                  <w:rStyle w:val="Hyperlink"/>
                  <w:rFonts w:ascii="Arial" w:hAnsi="Arial" w:cs="Arial"/>
                  <w:sz w:val="21"/>
                  <w:szCs w:val="21"/>
                </w:rPr>
                <w:t>https://apps.lhsc.on.ca/its/our_services/helpdesk-files/wireless-clinics.pdf</w:t>
              </w:r>
            </w:hyperlink>
          </w:p>
        </w:tc>
      </w:tr>
      <w:tr w:rsidR="00323D46" w:rsidRPr="00990148" w:rsidTr="00990148">
        <w:tc>
          <w:tcPr>
            <w:tcW w:w="2089" w:type="dxa"/>
            <w:shd w:val="clear" w:color="auto" w:fill="auto"/>
          </w:tcPr>
          <w:p w:rsidR="00323D46" w:rsidRPr="00990148" w:rsidRDefault="00323D46" w:rsidP="00990148">
            <w:pPr>
              <w:spacing w:after="0" w:line="240" w:lineRule="auto"/>
              <w:rPr>
                <w:rFonts w:ascii="Arial" w:hAnsi="Arial" w:cs="Arial"/>
                <w:b/>
                <w:sz w:val="21"/>
                <w:szCs w:val="21"/>
                <w:u w:val="single"/>
              </w:rPr>
            </w:pPr>
            <w:r w:rsidRPr="00990148">
              <w:rPr>
                <w:rFonts w:ascii="Arial" w:hAnsi="Arial" w:cs="Arial"/>
                <w:b/>
                <w:sz w:val="21"/>
                <w:szCs w:val="21"/>
                <w:u w:val="single"/>
              </w:rPr>
              <w:t>City Wide ITS Help Desk for London hospitals</w:t>
            </w:r>
          </w:p>
        </w:tc>
        <w:tc>
          <w:tcPr>
            <w:tcW w:w="3599" w:type="dxa"/>
            <w:shd w:val="clear" w:color="auto" w:fill="auto"/>
          </w:tcPr>
          <w:p w:rsidR="00157DFF" w:rsidRPr="00990148" w:rsidRDefault="004D4C35" w:rsidP="00990148">
            <w:pPr>
              <w:autoSpaceDE w:val="0"/>
              <w:autoSpaceDN w:val="0"/>
              <w:adjustRightInd w:val="0"/>
              <w:spacing w:after="0" w:line="240" w:lineRule="auto"/>
              <w:rPr>
                <w:rFonts w:ascii="Arial" w:hAnsi="Arial" w:cs="Arial"/>
                <w:sz w:val="21"/>
                <w:szCs w:val="21"/>
              </w:rPr>
            </w:pPr>
            <w:r w:rsidRPr="00990148">
              <w:rPr>
                <w:rFonts w:ascii="Arial" w:hAnsi="Arial" w:cs="Arial"/>
                <w:sz w:val="21"/>
                <w:szCs w:val="21"/>
              </w:rPr>
              <w:t>4-HELP or 519-685-8500 x44357</w:t>
            </w:r>
          </w:p>
          <w:p w:rsidR="00323D46" w:rsidRPr="00990148" w:rsidRDefault="00323D46" w:rsidP="00990148">
            <w:pPr>
              <w:autoSpaceDE w:val="0"/>
              <w:autoSpaceDN w:val="0"/>
              <w:adjustRightInd w:val="0"/>
              <w:spacing w:after="0" w:line="240" w:lineRule="auto"/>
              <w:rPr>
                <w:rFonts w:ascii="Arial" w:hAnsi="Arial" w:cs="Arial"/>
                <w:sz w:val="21"/>
                <w:szCs w:val="21"/>
              </w:rPr>
            </w:pPr>
          </w:p>
        </w:tc>
        <w:tc>
          <w:tcPr>
            <w:tcW w:w="4680" w:type="dxa"/>
            <w:shd w:val="clear" w:color="auto" w:fill="auto"/>
          </w:tcPr>
          <w:p w:rsidR="00323D46" w:rsidRPr="00990148" w:rsidRDefault="00323D46" w:rsidP="001E72E8">
            <w:pPr>
              <w:pStyle w:val="Default"/>
              <w:rPr>
                <w:rFonts w:ascii="Arial" w:hAnsi="Arial" w:cs="Arial"/>
                <w:color w:val="auto"/>
                <w:sz w:val="21"/>
                <w:szCs w:val="21"/>
              </w:rPr>
            </w:pPr>
            <w:r w:rsidRPr="00990148">
              <w:rPr>
                <w:rFonts w:ascii="Arial" w:hAnsi="Arial" w:cs="Arial"/>
                <w:color w:val="auto"/>
                <w:sz w:val="21"/>
                <w:szCs w:val="21"/>
              </w:rPr>
              <w:t xml:space="preserve">Help Desk Support Specialists are available to assist you 24/7/365 </w:t>
            </w:r>
          </w:p>
          <w:p w:rsidR="00A138AF" w:rsidRPr="00990148" w:rsidRDefault="00A138AF" w:rsidP="001E72E8">
            <w:pPr>
              <w:pStyle w:val="Default"/>
              <w:rPr>
                <w:rFonts w:ascii="Arial" w:hAnsi="Arial" w:cs="Arial"/>
                <w:color w:val="auto"/>
                <w:sz w:val="21"/>
                <w:szCs w:val="21"/>
              </w:rPr>
            </w:pPr>
          </w:p>
        </w:tc>
      </w:tr>
      <w:tr w:rsidR="00165561" w:rsidRPr="00990148" w:rsidTr="00990148">
        <w:tc>
          <w:tcPr>
            <w:tcW w:w="2089" w:type="dxa"/>
            <w:shd w:val="clear" w:color="auto" w:fill="auto"/>
          </w:tcPr>
          <w:p w:rsidR="00165561" w:rsidRPr="00990148" w:rsidRDefault="00165561" w:rsidP="00990148">
            <w:pPr>
              <w:spacing w:after="0" w:line="240" w:lineRule="auto"/>
              <w:rPr>
                <w:rFonts w:ascii="Arial" w:hAnsi="Arial" w:cs="Arial"/>
                <w:b/>
                <w:sz w:val="21"/>
                <w:szCs w:val="21"/>
                <w:u w:val="single"/>
              </w:rPr>
            </w:pPr>
            <w:r w:rsidRPr="00990148">
              <w:rPr>
                <w:rFonts w:ascii="Arial" w:hAnsi="Arial" w:cs="Arial"/>
                <w:b/>
                <w:sz w:val="21"/>
                <w:szCs w:val="21"/>
                <w:u w:val="single"/>
              </w:rPr>
              <w:t>Pager</w:t>
            </w:r>
          </w:p>
        </w:tc>
        <w:tc>
          <w:tcPr>
            <w:tcW w:w="3599" w:type="dxa"/>
            <w:shd w:val="clear" w:color="auto" w:fill="auto"/>
          </w:tcPr>
          <w:p w:rsidR="00165561" w:rsidRPr="00990148" w:rsidRDefault="00165561" w:rsidP="00990148">
            <w:pPr>
              <w:autoSpaceDE w:val="0"/>
              <w:autoSpaceDN w:val="0"/>
              <w:adjustRightInd w:val="0"/>
              <w:spacing w:after="0" w:line="240" w:lineRule="auto"/>
              <w:rPr>
                <w:rFonts w:ascii="Arial" w:hAnsi="Arial" w:cs="Arial"/>
                <w:sz w:val="21"/>
                <w:szCs w:val="21"/>
              </w:rPr>
            </w:pPr>
          </w:p>
        </w:tc>
        <w:tc>
          <w:tcPr>
            <w:tcW w:w="4680" w:type="dxa"/>
            <w:shd w:val="clear" w:color="auto" w:fill="auto"/>
          </w:tcPr>
          <w:p w:rsidR="00165561" w:rsidRPr="00990148" w:rsidRDefault="00207DC2" w:rsidP="00990148">
            <w:pPr>
              <w:spacing w:after="0" w:line="240" w:lineRule="auto"/>
              <w:rPr>
                <w:rFonts w:ascii="Arial" w:eastAsia="Times New Roman" w:hAnsi="Arial" w:cs="Arial"/>
                <w:color w:val="000000"/>
                <w:sz w:val="21"/>
                <w:szCs w:val="21"/>
              </w:rPr>
            </w:pPr>
            <w:r w:rsidRPr="00990148">
              <w:rPr>
                <w:rFonts w:ascii="Arial" w:eastAsia="Times New Roman" w:hAnsi="Arial" w:cs="Arial"/>
                <w:color w:val="000000"/>
                <w:sz w:val="21"/>
                <w:szCs w:val="21"/>
              </w:rPr>
              <w:t xml:space="preserve">Contact Pager Management at 519-685-8500 x53530. </w:t>
            </w:r>
          </w:p>
          <w:p w:rsidR="00207DC2" w:rsidRPr="00990148" w:rsidRDefault="00207DC2" w:rsidP="00990148">
            <w:pPr>
              <w:spacing w:after="0" w:line="240" w:lineRule="auto"/>
              <w:rPr>
                <w:rFonts w:ascii="Arial" w:eastAsia="Times New Roman" w:hAnsi="Arial" w:cs="Arial"/>
                <w:color w:val="000000"/>
                <w:sz w:val="21"/>
                <w:szCs w:val="21"/>
              </w:rPr>
            </w:pPr>
          </w:p>
          <w:p w:rsidR="00165561" w:rsidRPr="00990148" w:rsidRDefault="00165561" w:rsidP="001E72E8">
            <w:pPr>
              <w:pStyle w:val="Default"/>
              <w:rPr>
                <w:rFonts w:ascii="Arial" w:hAnsi="Arial" w:cs="Arial"/>
                <w:color w:val="auto"/>
                <w:sz w:val="2"/>
                <w:szCs w:val="21"/>
              </w:rPr>
            </w:pPr>
          </w:p>
        </w:tc>
      </w:tr>
      <w:tr w:rsidR="00165561" w:rsidRPr="00990148" w:rsidTr="00990148">
        <w:tc>
          <w:tcPr>
            <w:tcW w:w="2089" w:type="dxa"/>
            <w:shd w:val="clear" w:color="auto" w:fill="auto"/>
          </w:tcPr>
          <w:p w:rsidR="00165561" w:rsidRPr="00990148" w:rsidRDefault="00165561" w:rsidP="00990148">
            <w:pPr>
              <w:spacing w:after="0" w:line="240" w:lineRule="auto"/>
              <w:rPr>
                <w:rFonts w:ascii="Arial" w:hAnsi="Arial" w:cs="Arial"/>
                <w:b/>
                <w:sz w:val="21"/>
                <w:szCs w:val="21"/>
                <w:u w:val="single"/>
              </w:rPr>
            </w:pPr>
            <w:r w:rsidRPr="00990148">
              <w:rPr>
                <w:rFonts w:ascii="Arial" w:hAnsi="Arial" w:cs="Arial"/>
                <w:b/>
                <w:sz w:val="21"/>
                <w:szCs w:val="21"/>
                <w:u w:val="single"/>
              </w:rPr>
              <w:t>Dictation Code</w:t>
            </w:r>
          </w:p>
        </w:tc>
        <w:tc>
          <w:tcPr>
            <w:tcW w:w="3599" w:type="dxa"/>
            <w:shd w:val="clear" w:color="auto" w:fill="auto"/>
          </w:tcPr>
          <w:p w:rsidR="00165561" w:rsidRPr="00990148" w:rsidRDefault="00165561" w:rsidP="00990148">
            <w:pPr>
              <w:autoSpaceDE w:val="0"/>
              <w:autoSpaceDN w:val="0"/>
              <w:adjustRightInd w:val="0"/>
              <w:spacing w:after="0" w:line="240" w:lineRule="auto"/>
              <w:rPr>
                <w:rFonts w:ascii="Arial" w:hAnsi="Arial" w:cs="Arial"/>
                <w:sz w:val="21"/>
                <w:szCs w:val="21"/>
              </w:rPr>
            </w:pPr>
          </w:p>
        </w:tc>
        <w:tc>
          <w:tcPr>
            <w:tcW w:w="4680" w:type="dxa"/>
            <w:shd w:val="clear" w:color="auto" w:fill="auto"/>
          </w:tcPr>
          <w:p w:rsidR="00165561" w:rsidRPr="00990148" w:rsidRDefault="0037359B" w:rsidP="00990148">
            <w:pPr>
              <w:spacing w:after="0" w:line="240" w:lineRule="auto"/>
              <w:rPr>
                <w:rFonts w:ascii="Arial" w:eastAsia="Times New Roman" w:hAnsi="Arial" w:cs="Arial"/>
                <w:color w:val="000000"/>
                <w:sz w:val="21"/>
                <w:szCs w:val="21"/>
              </w:rPr>
            </w:pPr>
            <w:r w:rsidRPr="00990148">
              <w:rPr>
                <w:rFonts w:ascii="Arial" w:eastAsia="Times New Roman" w:hAnsi="Arial" w:cs="Arial"/>
                <w:color w:val="000000"/>
                <w:sz w:val="21"/>
                <w:szCs w:val="21"/>
              </w:rPr>
              <w:t>After your Electronic Health Record (EHR) training, Contact Transcription Services at 519-685-8500 ext. 35131 (LHSC) or ext. 65584 (St. Joseph's).</w:t>
            </w:r>
            <w:r w:rsidRPr="00990148">
              <w:rPr>
                <w:sz w:val="21"/>
                <w:szCs w:val="21"/>
              </w:rPr>
              <w:t xml:space="preserve">  </w:t>
            </w:r>
          </w:p>
        </w:tc>
      </w:tr>
      <w:tr w:rsidR="005609DE" w:rsidRPr="00990148" w:rsidTr="00990148">
        <w:tc>
          <w:tcPr>
            <w:tcW w:w="10368" w:type="dxa"/>
            <w:gridSpan w:val="3"/>
            <w:shd w:val="clear" w:color="auto" w:fill="auto"/>
          </w:tcPr>
          <w:p w:rsidR="005609DE" w:rsidRPr="00990148" w:rsidRDefault="005609DE" w:rsidP="00990148">
            <w:pPr>
              <w:spacing w:after="15" w:line="240" w:lineRule="auto"/>
              <w:rPr>
                <w:rFonts w:ascii="Arial" w:hAnsi="Arial" w:cs="Arial"/>
                <w:color w:val="000000"/>
                <w:sz w:val="3"/>
                <w:szCs w:val="21"/>
              </w:rPr>
            </w:pPr>
          </w:p>
          <w:p w:rsidR="005609DE" w:rsidRPr="00990148" w:rsidRDefault="005609DE" w:rsidP="00990148">
            <w:pPr>
              <w:spacing w:after="15" w:line="240" w:lineRule="auto"/>
              <w:rPr>
                <w:rFonts w:ascii="Arial" w:hAnsi="Arial" w:cs="Arial"/>
                <w:color w:val="000000"/>
                <w:sz w:val="21"/>
                <w:szCs w:val="21"/>
              </w:rPr>
            </w:pPr>
            <w:r w:rsidRPr="00990148">
              <w:rPr>
                <w:rFonts w:ascii="Arial" w:hAnsi="Arial" w:cs="Arial"/>
                <w:b/>
                <w:color w:val="000000"/>
                <w:sz w:val="21"/>
                <w:szCs w:val="21"/>
              </w:rPr>
              <w:t>Password change</w:t>
            </w:r>
            <w:r w:rsidRPr="00990148">
              <w:rPr>
                <w:rFonts w:ascii="Arial" w:hAnsi="Arial" w:cs="Arial"/>
                <w:color w:val="000000"/>
                <w:sz w:val="21"/>
                <w:szCs w:val="21"/>
              </w:rPr>
              <w:t xml:space="preserve"> </w:t>
            </w:r>
            <w:proofErr w:type="gramStart"/>
            <w:r w:rsidRPr="00990148">
              <w:rPr>
                <w:rFonts w:ascii="Arial" w:hAnsi="Arial" w:cs="Arial"/>
                <w:color w:val="000000"/>
                <w:sz w:val="21"/>
                <w:szCs w:val="21"/>
              </w:rPr>
              <w:t>-  HELPDESK</w:t>
            </w:r>
            <w:proofErr w:type="gramEnd"/>
            <w:r w:rsidRPr="00990148">
              <w:rPr>
                <w:rFonts w:ascii="Arial" w:hAnsi="Arial" w:cs="Arial"/>
                <w:color w:val="000000"/>
                <w:sz w:val="21"/>
                <w:szCs w:val="21"/>
              </w:rPr>
              <w:t xml:space="preserve"> at 519-685-8500 ext. 44357.  </w:t>
            </w:r>
          </w:p>
          <w:p w:rsidR="005609DE" w:rsidRPr="00990148" w:rsidRDefault="005609DE" w:rsidP="00990148">
            <w:pPr>
              <w:spacing w:after="15" w:line="240" w:lineRule="auto"/>
              <w:rPr>
                <w:rFonts w:ascii="Arial" w:hAnsi="Arial" w:cs="Arial"/>
                <w:color w:val="000000"/>
                <w:sz w:val="9"/>
                <w:szCs w:val="21"/>
              </w:rPr>
            </w:pPr>
          </w:p>
          <w:p w:rsidR="005609DE" w:rsidRPr="00990148" w:rsidRDefault="005609DE" w:rsidP="00990148">
            <w:pPr>
              <w:spacing w:after="15" w:line="240" w:lineRule="auto"/>
              <w:rPr>
                <w:rFonts w:ascii="Arial" w:hAnsi="Arial" w:cs="Arial"/>
                <w:color w:val="000000"/>
                <w:sz w:val="21"/>
                <w:szCs w:val="21"/>
              </w:rPr>
            </w:pPr>
            <w:r w:rsidRPr="00990148">
              <w:rPr>
                <w:rFonts w:ascii="Arial" w:hAnsi="Arial" w:cs="Arial"/>
                <w:b/>
                <w:color w:val="000000"/>
                <w:sz w:val="21"/>
                <w:szCs w:val="21"/>
              </w:rPr>
              <w:t>Will need to provide:</w:t>
            </w:r>
            <w:r w:rsidRPr="00990148">
              <w:rPr>
                <w:rFonts w:ascii="Arial" w:hAnsi="Arial" w:cs="Arial"/>
                <w:color w:val="000000"/>
                <w:sz w:val="21"/>
                <w:szCs w:val="21"/>
              </w:rPr>
              <w:t xml:space="preserve"> </w:t>
            </w:r>
          </w:p>
          <w:p w:rsidR="005609DE" w:rsidRPr="00990148" w:rsidRDefault="005609DE" w:rsidP="00990148">
            <w:pPr>
              <w:pStyle w:val="ListParagraph"/>
              <w:numPr>
                <w:ilvl w:val="0"/>
                <w:numId w:val="14"/>
              </w:numPr>
              <w:spacing w:after="15"/>
              <w:rPr>
                <w:rFonts w:ascii="Arial" w:hAnsi="Arial" w:cs="Arial"/>
                <w:color w:val="000000"/>
                <w:sz w:val="21"/>
                <w:szCs w:val="21"/>
              </w:rPr>
            </w:pPr>
            <w:r w:rsidRPr="00990148">
              <w:rPr>
                <w:rFonts w:ascii="Arial" w:hAnsi="Arial" w:cs="Arial"/>
                <w:color w:val="000000"/>
                <w:sz w:val="21"/>
                <w:szCs w:val="21"/>
              </w:rPr>
              <w:t>Name</w:t>
            </w:r>
          </w:p>
          <w:p w:rsidR="005609DE" w:rsidRPr="00990148" w:rsidRDefault="005609DE" w:rsidP="00990148">
            <w:pPr>
              <w:pStyle w:val="ListParagraph"/>
              <w:numPr>
                <w:ilvl w:val="0"/>
                <w:numId w:val="14"/>
              </w:numPr>
              <w:spacing w:after="15"/>
              <w:rPr>
                <w:rFonts w:ascii="Arial" w:hAnsi="Arial" w:cs="Arial"/>
                <w:color w:val="000000"/>
                <w:sz w:val="21"/>
                <w:szCs w:val="21"/>
              </w:rPr>
            </w:pPr>
            <w:r w:rsidRPr="00990148">
              <w:rPr>
                <w:rFonts w:ascii="Arial" w:hAnsi="Arial" w:cs="Arial"/>
                <w:color w:val="000000"/>
                <w:sz w:val="21"/>
                <w:szCs w:val="21"/>
              </w:rPr>
              <w:t xml:space="preserve">Day and month of birth </w:t>
            </w:r>
          </w:p>
          <w:p w:rsidR="005609DE" w:rsidRPr="00990148" w:rsidRDefault="005609DE" w:rsidP="00990148">
            <w:pPr>
              <w:pStyle w:val="ListParagraph"/>
              <w:numPr>
                <w:ilvl w:val="0"/>
                <w:numId w:val="14"/>
              </w:numPr>
              <w:spacing w:after="15"/>
              <w:rPr>
                <w:rFonts w:ascii="Arial" w:hAnsi="Arial" w:cs="Arial"/>
                <w:color w:val="000000"/>
                <w:sz w:val="21"/>
                <w:szCs w:val="21"/>
              </w:rPr>
            </w:pPr>
            <w:r w:rsidRPr="00990148">
              <w:rPr>
                <w:rFonts w:ascii="Arial" w:hAnsi="Arial" w:cs="Arial"/>
                <w:color w:val="000000"/>
                <w:sz w:val="21"/>
                <w:szCs w:val="21"/>
              </w:rPr>
              <w:t xml:space="preserve">Either Schulich ID number, CPSO number, or OHIP billing number  </w:t>
            </w:r>
          </w:p>
          <w:p w:rsidR="005609DE" w:rsidRPr="00990148" w:rsidRDefault="005609DE" w:rsidP="00990148">
            <w:pPr>
              <w:spacing w:after="15" w:line="240" w:lineRule="auto"/>
              <w:ind w:left="360"/>
              <w:rPr>
                <w:rFonts w:ascii="Arial" w:hAnsi="Arial" w:cs="Arial"/>
                <w:color w:val="000000"/>
                <w:sz w:val="17"/>
                <w:szCs w:val="21"/>
              </w:rPr>
            </w:pPr>
            <w:r w:rsidRPr="00990148">
              <w:rPr>
                <w:rFonts w:ascii="Arial" w:hAnsi="Arial" w:cs="Arial"/>
                <w:color w:val="000000"/>
                <w:sz w:val="17"/>
                <w:szCs w:val="21"/>
              </w:rPr>
              <w:tab/>
              <w:t>*Contact Medical Affairs at 519-685-8500 x75115 to obtain your Schulich ID</w:t>
            </w:r>
          </w:p>
        </w:tc>
      </w:tr>
    </w:tbl>
    <w:p w:rsidR="005609DE" w:rsidRPr="005609DE" w:rsidRDefault="00BD494E" w:rsidP="005609DE">
      <w:pPr>
        <w:autoSpaceDE w:val="0"/>
        <w:autoSpaceDN w:val="0"/>
        <w:adjustRightInd w:val="0"/>
        <w:spacing w:after="0" w:line="240" w:lineRule="auto"/>
        <w:ind w:firstLine="720"/>
        <w:rPr>
          <w:rFonts w:ascii="Arial,Bold" w:hAnsi="Arial,Bold" w:cs="Arial,Bold"/>
          <w:b/>
          <w:bCs/>
          <w:color w:val="000000"/>
          <w:sz w:val="21"/>
          <w:szCs w:val="21"/>
        </w:rPr>
      </w:pPr>
      <w:r>
        <w:rPr>
          <w:noProof/>
        </w:rPr>
        <w:lastRenderedPageBreak/>
        <w:pict>
          <v:shape id="Picture 5" o:spid="_x0000_s1026" type="#_x0000_t75" style="position:absolute;left:0;text-align:left;margin-left:-2.15pt;margin-top:-34.2pt;width:82.65pt;height:5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945 4070 1964 18157 18458 18157 18655 15965 18065 14713 15709 14087 17673 12835 17673 9704 17084 9078 18458 6261 18262 4070 2945 4070">
            <v:imagedata r:id="rId17" o:title="me_logo2"/>
            <w10:wrap type="tight"/>
          </v:shape>
        </w:pict>
      </w:r>
      <w:r w:rsidR="005609DE" w:rsidRPr="005609DE">
        <w:rPr>
          <w:rFonts w:ascii="Arial,Bold" w:hAnsi="Arial,Bold" w:cs="Arial,Bold"/>
          <w:b/>
          <w:bCs/>
          <w:color w:val="000000"/>
          <w:sz w:val="21"/>
          <w:szCs w:val="21"/>
        </w:rPr>
        <w:t xml:space="preserve">Instructions to access </w:t>
      </w:r>
      <w:proofErr w:type="gramStart"/>
      <w:r w:rsidR="005609DE" w:rsidRPr="005609DE">
        <w:rPr>
          <w:rFonts w:ascii="Arial,Bold" w:hAnsi="Arial,Bold" w:cs="Arial,Bold"/>
          <w:b/>
          <w:bCs/>
          <w:color w:val="000000"/>
          <w:sz w:val="21"/>
          <w:szCs w:val="21"/>
        </w:rPr>
        <w:t>ME(</w:t>
      </w:r>
      <w:proofErr w:type="spellStart"/>
      <w:proofErr w:type="gramEnd"/>
      <w:r w:rsidR="005609DE" w:rsidRPr="005609DE">
        <w:rPr>
          <w:rFonts w:ascii="Arial,Bold" w:hAnsi="Arial,Bold" w:cs="Arial,Bold"/>
          <w:b/>
          <w:bCs/>
          <w:color w:val="000000"/>
          <w:sz w:val="21"/>
          <w:szCs w:val="21"/>
        </w:rPr>
        <w:t>MyEducation</w:t>
      </w:r>
      <w:proofErr w:type="spellEnd"/>
      <w:r w:rsidR="005609DE" w:rsidRPr="005609DE">
        <w:rPr>
          <w:rFonts w:ascii="Arial,Bold" w:hAnsi="Arial,Bold" w:cs="Arial,Bold"/>
          <w:b/>
          <w:bCs/>
          <w:color w:val="000000"/>
          <w:sz w:val="21"/>
          <w:szCs w:val="21"/>
        </w:rPr>
        <w:t>)</w:t>
      </w:r>
    </w:p>
    <w:p w:rsidR="005609DE" w:rsidRPr="005609DE" w:rsidRDefault="005609DE" w:rsidP="005609DE">
      <w:pPr>
        <w:autoSpaceDE w:val="0"/>
        <w:autoSpaceDN w:val="0"/>
        <w:adjustRightInd w:val="0"/>
        <w:spacing w:after="0" w:line="240" w:lineRule="auto"/>
        <w:jc w:val="center"/>
        <w:rPr>
          <w:rFonts w:ascii="Arial,Bold" w:hAnsi="Arial,Bold" w:cs="Arial,Bold"/>
          <w:b/>
          <w:bCs/>
          <w:color w:val="000000"/>
          <w:sz w:val="21"/>
          <w:szCs w:val="21"/>
        </w:rPr>
      </w:pPr>
    </w:p>
    <w:p w:rsidR="005609DE" w:rsidRPr="005609DE" w:rsidRDefault="005609DE" w:rsidP="005609DE">
      <w:pPr>
        <w:autoSpaceDE w:val="0"/>
        <w:autoSpaceDN w:val="0"/>
        <w:adjustRightInd w:val="0"/>
        <w:spacing w:after="0"/>
        <w:rPr>
          <w:rFonts w:ascii="Arial" w:hAnsi="Arial" w:cs="Arial"/>
          <w:sz w:val="21"/>
          <w:szCs w:val="21"/>
        </w:rPr>
      </w:pPr>
      <w:proofErr w:type="gramStart"/>
      <w:r w:rsidRPr="005609DE">
        <w:rPr>
          <w:rFonts w:ascii="Arial" w:hAnsi="Arial" w:cs="Arial"/>
          <w:sz w:val="21"/>
          <w:szCs w:val="21"/>
        </w:rPr>
        <w:t>ME</w:t>
      </w:r>
      <w:proofErr w:type="gramEnd"/>
      <w:r w:rsidRPr="005609DE">
        <w:rPr>
          <w:rFonts w:ascii="Arial" w:hAnsi="Arial" w:cs="Arial"/>
          <w:sz w:val="21"/>
          <w:szCs w:val="21"/>
        </w:rPr>
        <w:t xml:space="preserve"> is a learning management system that features a robust, continuously expanding catalogue of e</w:t>
      </w:r>
      <w:r w:rsidR="00207DC2">
        <w:rPr>
          <w:rFonts w:ascii="Arial" w:hAnsi="Arial" w:cs="Arial"/>
          <w:sz w:val="21"/>
          <w:szCs w:val="21"/>
        </w:rPr>
        <w:t>L</w:t>
      </w:r>
      <w:r w:rsidRPr="005609DE">
        <w:rPr>
          <w:rFonts w:ascii="Arial" w:hAnsi="Arial" w:cs="Arial"/>
          <w:sz w:val="21"/>
          <w:szCs w:val="21"/>
        </w:rPr>
        <w:t xml:space="preserve">earning modules which are available 24 hours a day, seven days a week. This system allows you to access your required hospital </w:t>
      </w:r>
      <w:r w:rsidR="00207DC2" w:rsidRPr="005609DE">
        <w:rPr>
          <w:rFonts w:ascii="Arial" w:hAnsi="Arial" w:cs="Arial"/>
          <w:sz w:val="21"/>
          <w:szCs w:val="21"/>
        </w:rPr>
        <w:t>eLearning</w:t>
      </w:r>
      <w:r w:rsidRPr="005609DE">
        <w:rPr>
          <w:rFonts w:ascii="Arial" w:hAnsi="Arial" w:cs="Arial"/>
          <w:sz w:val="21"/>
          <w:szCs w:val="21"/>
        </w:rPr>
        <w:t xml:space="preserve"> (Certifications), and provides you the opportunity to register for various in class training sessions, and view optional </w:t>
      </w:r>
      <w:r w:rsidR="00207DC2" w:rsidRPr="005609DE">
        <w:rPr>
          <w:rFonts w:ascii="Arial" w:hAnsi="Arial" w:cs="Arial"/>
          <w:sz w:val="21"/>
          <w:szCs w:val="21"/>
        </w:rPr>
        <w:t>eLearning</w:t>
      </w:r>
      <w:r w:rsidRPr="005609DE">
        <w:rPr>
          <w:rFonts w:ascii="Arial" w:hAnsi="Arial" w:cs="Arial"/>
          <w:sz w:val="21"/>
          <w:szCs w:val="21"/>
        </w:rPr>
        <w:t xml:space="preserve">. </w:t>
      </w:r>
    </w:p>
    <w:p w:rsidR="005609DE" w:rsidRPr="00C66176" w:rsidRDefault="005609DE" w:rsidP="005609DE">
      <w:pPr>
        <w:autoSpaceDE w:val="0"/>
        <w:autoSpaceDN w:val="0"/>
        <w:adjustRightInd w:val="0"/>
        <w:spacing w:after="0"/>
        <w:rPr>
          <w:rFonts w:ascii="Arial" w:hAnsi="Arial" w:cs="Arial"/>
          <w:bCs/>
          <w:color w:val="000000"/>
          <w:sz w:val="15"/>
          <w:szCs w:val="21"/>
        </w:rPr>
      </w:pPr>
    </w:p>
    <w:p w:rsidR="00C76461" w:rsidRPr="005609DE" w:rsidRDefault="00C76461" w:rsidP="00C76461">
      <w:pPr>
        <w:autoSpaceDE w:val="0"/>
        <w:autoSpaceDN w:val="0"/>
        <w:adjustRightInd w:val="0"/>
        <w:spacing w:after="0"/>
        <w:rPr>
          <w:rFonts w:ascii="Arial" w:hAnsi="Arial" w:cs="Arial"/>
          <w:b/>
          <w:color w:val="000000"/>
          <w:sz w:val="21"/>
          <w:szCs w:val="21"/>
        </w:rPr>
      </w:pPr>
      <w:r w:rsidRPr="005609DE">
        <w:rPr>
          <w:rFonts w:ascii="Arial" w:hAnsi="Arial" w:cs="Arial"/>
          <w:b/>
          <w:color w:val="000000"/>
          <w:sz w:val="21"/>
          <w:szCs w:val="21"/>
        </w:rPr>
        <w:t xml:space="preserve">Sign into </w:t>
      </w:r>
      <w:hyperlink r:id="rId18" w:history="1">
        <w:proofErr w:type="gramStart"/>
        <w:r w:rsidR="0063033F">
          <w:rPr>
            <w:rStyle w:val="Hyperlink"/>
            <w:rFonts w:ascii="Arial" w:hAnsi="Arial" w:cs="Arial"/>
            <w:b/>
            <w:sz w:val="21"/>
            <w:szCs w:val="21"/>
          </w:rPr>
          <w:t>ME</w:t>
        </w:r>
        <w:r w:rsidR="0063033F" w:rsidRPr="0063033F">
          <w:rPr>
            <w:rStyle w:val="Hyperlink"/>
            <w:rFonts w:ascii="Arial" w:hAnsi="Arial" w:cs="Arial"/>
            <w:b/>
            <w:sz w:val="21"/>
            <w:szCs w:val="21"/>
          </w:rPr>
          <w:t>(</w:t>
        </w:r>
        <w:proofErr w:type="spellStart"/>
        <w:proofErr w:type="gramEnd"/>
        <w:r w:rsidR="0063033F" w:rsidRPr="0063033F">
          <w:rPr>
            <w:rStyle w:val="Hyperlink"/>
            <w:rFonts w:ascii="Arial" w:hAnsi="Arial" w:cs="Arial"/>
            <w:b/>
            <w:sz w:val="21"/>
            <w:szCs w:val="21"/>
          </w:rPr>
          <w:t>MyEducation</w:t>
        </w:r>
        <w:proofErr w:type="spellEnd"/>
        <w:r w:rsidR="0063033F" w:rsidRPr="0063033F">
          <w:rPr>
            <w:rStyle w:val="Hyperlink"/>
            <w:rFonts w:ascii="Arial" w:hAnsi="Arial" w:cs="Arial"/>
            <w:b/>
            <w:sz w:val="21"/>
            <w:szCs w:val="21"/>
          </w:rPr>
          <w:t>)</w:t>
        </w:r>
      </w:hyperlink>
      <w:r w:rsidR="0063033F">
        <w:rPr>
          <w:rFonts w:ascii="Arial" w:hAnsi="Arial" w:cs="Arial"/>
          <w:b/>
          <w:sz w:val="21"/>
          <w:szCs w:val="21"/>
        </w:rPr>
        <w:t xml:space="preserve"> </w:t>
      </w:r>
      <w:r w:rsidR="0063033F" w:rsidRPr="0063033F">
        <w:rPr>
          <w:rStyle w:val="Hyperlink"/>
          <w:rFonts w:ascii="Arial" w:hAnsi="Arial" w:cs="Arial"/>
          <w:b/>
          <w:color w:val="auto"/>
          <w:sz w:val="21"/>
          <w:szCs w:val="21"/>
          <w:u w:val="none"/>
        </w:rPr>
        <w:t>with your Corporate Username and  Password</w:t>
      </w:r>
    </w:p>
    <w:p w:rsidR="00C76461" w:rsidRDefault="00C76461" w:rsidP="005609DE">
      <w:pPr>
        <w:autoSpaceDE w:val="0"/>
        <w:autoSpaceDN w:val="0"/>
        <w:adjustRightInd w:val="0"/>
        <w:spacing w:after="0"/>
        <w:rPr>
          <w:rFonts w:ascii="Arial" w:hAnsi="Arial" w:cs="Arial"/>
          <w:b/>
          <w:bCs/>
          <w:sz w:val="21"/>
          <w:szCs w:val="21"/>
          <w:highlight w:val="yellow"/>
        </w:rPr>
      </w:pPr>
    </w:p>
    <w:p w:rsidR="005609DE" w:rsidRPr="0063033F" w:rsidRDefault="005609DE" w:rsidP="005609DE">
      <w:pPr>
        <w:autoSpaceDE w:val="0"/>
        <w:autoSpaceDN w:val="0"/>
        <w:adjustRightInd w:val="0"/>
        <w:spacing w:after="0"/>
        <w:rPr>
          <w:rFonts w:ascii="Arial" w:hAnsi="Arial" w:cs="Arial"/>
          <w:b/>
          <w:bCs/>
          <w:color w:val="000000"/>
          <w:sz w:val="21"/>
          <w:szCs w:val="21"/>
        </w:rPr>
      </w:pPr>
      <w:r w:rsidRPr="0063033F">
        <w:rPr>
          <w:rFonts w:ascii="Arial" w:hAnsi="Arial" w:cs="Arial"/>
          <w:b/>
          <w:bCs/>
          <w:color w:val="000000"/>
          <w:sz w:val="21"/>
          <w:szCs w:val="21"/>
          <w:highlight w:val="yellow"/>
        </w:rPr>
        <w:t>In this system you will need to</w:t>
      </w:r>
      <w:r w:rsidR="00C41C29">
        <w:rPr>
          <w:rFonts w:ascii="Arial" w:hAnsi="Arial" w:cs="Arial"/>
          <w:b/>
          <w:bCs/>
          <w:color w:val="000000"/>
          <w:sz w:val="21"/>
          <w:szCs w:val="21"/>
          <w:highlight w:val="yellow"/>
        </w:rPr>
        <w:t xml:space="preserve"> complete</w:t>
      </w:r>
      <w:r w:rsidR="00C76461" w:rsidRPr="0063033F">
        <w:rPr>
          <w:rFonts w:ascii="Arial" w:hAnsi="Arial" w:cs="Arial"/>
          <w:b/>
          <w:bCs/>
          <w:color w:val="000000"/>
          <w:sz w:val="21"/>
          <w:szCs w:val="21"/>
          <w:highlight w:val="yellow"/>
        </w:rPr>
        <w:t xml:space="preserve"> (in this order)</w:t>
      </w:r>
      <w:r w:rsidRPr="0063033F">
        <w:rPr>
          <w:rFonts w:ascii="Arial" w:hAnsi="Arial" w:cs="Arial"/>
          <w:b/>
          <w:bCs/>
          <w:color w:val="000000"/>
          <w:sz w:val="21"/>
          <w:szCs w:val="21"/>
          <w:highlight w:val="yellow"/>
        </w:rPr>
        <w:t>:</w:t>
      </w:r>
    </w:p>
    <w:p w:rsidR="005609DE" w:rsidRPr="00C66176" w:rsidRDefault="005609DE" w:rsidP="005609DE">
      <w:pPr>
        <w:autoSpaceDE w:val="0"/>
        <w:autoSpaceDN w:val="0"/>
        <w:adjustRightInd w:val="0"/>
        <w:spacing w:after="0"/>
        <w:rPr>
          <w:rFonts w:ascii="Arial" w:hAnsi="Arial" w:cs="Arial"/>
          <w:sz w:val="15"/>
          <w:szCs w:val="21"/>
        </w:rPr>
      </w:pPr>
    </w:p>
    <w:p w:rsidR="005609DE" w:rsidRPr="00C76461" w:rsidRDefault="00C76461" w:rsidP="00C76461">
      <w:pPr>
        <w:autoSpaceDE w:val="0"/>
        <w:autoSpaceDN w:val="0"/>
        <w:adjustRightInd w:val="0"/>
        <w:spacing w:after="0"/>
        <w:ind w:left="810" w:hanging="810"/>
        <w:rPr>
          <w:rFonts w:ascii="Arial" w:hAnsi="Arial" w:cs="Arial"/>
          <w:b/>
          <w:color w:val="FF0000"/>
          <w:sz w:val="21"/>
          <w:szCs w:val="21"/>
        </w:rPr>
      </w:pPr>
      <w:r w:rsidRPr="00C76461">
        <w:rPr>
          <w:rFonts w:ascii="Arial" w:hAnsi="Arial" w:cs="Arial"/>
          <w:b/>
          <w:bCs/>
          <w:color w:val="000000"/>
          <w:sz w:val="21"/>
          <w:szCs w:val="21"/>
        </w:rPr>
        <w:t>Step 1:</w:t>
      </w:r>
      <w:r>
        <w:t xml:space="preserve">  </w:t>
      </w:r>
      <w:hyperlink r:id="rId19" w:tooltip="Electronic Health Record learning for Non-Western Graduates" w:history="1">
        <w:r w:rsidR="00203F3D">
          <w:rPr>
            <w:rFonts w:ascii="Arial" w:hAnsi="Arial" w:cs="Arial"/>
            <w:b/>
            <w:bCs/>
            <w:color w:val="000000"/>
            <w:sz w:val="21"/>
            <w:szCs w:val="21"/>
          </w:rPr>
          <w:t xml:space="preserve">Electronic Health Record </w:t>
        </w:r>
      </w:hyperlink>
      <w:r w:rsidR="00203F3D">
        <w:rPr>
          <w:rFonts w:ascii="Arial" w:hAnsi="Arial" w:cs="Arial"/>
          <w:b/>
          <w:bCs/>
          <w:color w:val="000000"/>
          <w:sz w:val="21"/>
          <w:szCs w:val="21"/>
        </w:rPr>
        <w:t xml:space="preserve"> </w:t>
      </w:r>
      <w:r w:rsidR="00207DC2">
        <w:rPr>
          <w:rFonts w:ascii="Arial" w:hAnsi="Arial" w:cs="Arial"/>
          <w:b/>
          <w:bCs/>
          <w:color w:val="000000"/>
          <w:sz w:val="21"/>
          <w:szCs w:val="21"/>
        </w:rPr>
        <w:t>eLearning</w:t>
      </w:r>
      <w:r w:rsidR="00203F3D">
        <w:rPr>
          <w:rFonts w:ascii="Arial" w:hAnsi="Arial" w:cs="Arial"/>
          <w:b/>
          <w:bCs/>
          <w:color w:val="000000"/>
          <w:sz w:val="21"/>
          <w:szCs w:val="21"/>
        </w:rPr>
        <w:t xml:space="preserve"> and in-class sessions</w:t>
      </w:r>
      <w:r>
        <w:rPr>
          <w:rFonts w:ascii="Arial" w:hAnsi="Arial" w:cs="Arial"/>
          <w:b/>
          <w:bCs/>
          <w:color w:val="000000"/>
          <w:sz w:val="21"/>
          <w:szCs w:val="21"/>
        </w:rPr>
        <w:t xml:space="preserve"> </w:t>
      </w:r>
    </w:p>
    <w:p w:rsidR="005609DE" w:rsidRPr="005609DE" w:rsidRDefault="005609DE" w:rsidP="00203F3D">
      <w:pPr>
        <w:pStyle w:val="ListParagraph"/>
        <w:numPr>
          <w:ilvl w:val="0"/>
          <w:numId w:val="11"/>
        </w:numPr>
        <w:autoSpaceDE w:val="0"/>
        <w:autoSpaceDN w:val="0"/>
        <w:adjustRightInd w:val="0"/>
        <w:spacing w:line="276" w:lineRule="auto"/>
        <w:rPr>
          <w:rFonts w:ascii="Arial" w:hAnsi="Arial" w:cs="Arial"/>
          <w:sz w:val="21"/>
          <w:szCs w:val="21"/>
        </w:rPr>
      </w:pPr>
      <w:r w:rsidRPr="005609DE">
        <w:rPr>
          <w:rFonts w:ascii="Arial" w:hAnsi="Arial" w:cs="Arial"/>
          <w:sz w:val="21"/>
          <w:szCs w:val="21"/>
        </w:rPr>
        <w:t>Once logged on</w:t>
      </w:r>
      <w:r w:rsidR="00C85132">
        <w:rPr>
          <w:rFonts w:ascii="Arial" w:hAnsi="Arial" w:cs="Arial"/>
          <w:sz w:val="21"/>
          <w:szCs w:val="21"/>
        </w:rPr>
        <w:t>,</w:t>
      </w:r>
      <w:r w:rsidRPr="005609DE">
        <w:rPr>
          <w:rFonts w:ascii="Arial" w:hAnsi="Arial" w:cs="Arial"/>
          <w:sz w:val="21"/>
          <w:szCs w:val="21"/>
        </w:rPr>
        <w:t xml:space="preserve"> select "Browse” then “Browse Catalogue" (top of page)</w:t>
      </w:r>
    </w:p>
    <w:p w:rsidR="005609DE" w:rsidRPr="005609DE" w:rsidRDefault="00E17126" w:rsidP="00A174B4">
      <w:pPr>
        <w:pStyle w:val="ListParagraph"/>
        <w:autoSpaceDE w:val="0"/>
        <w:autoSpaceDN w:val="0"/>
        <w:adjustRightInd w:val="0"/>
        <w:spacing w:line="276" w:lineRule="auto"/>
        <w:rPr>
          <w:rFonts w:ascii="Arial" w:hAnsi="Arial" w:cs="Arial"/>
          <w:sz w:val="21"/>
          <w:szCs w:val="21"/>
        </w:rPr>
      </w:pPr>
      <w:r>
        <w:rPr>
          <w:rFonts w:ascii="Arial" w:hAnsi="Arial" w:cs="Arial"/>
          <w:sz w:val="21"/>
          <w:szCs w:val="21"/>
        </w:rPr>
        <w:t xml:space="preserve">Select </w:t>
      </w:r>
      <w:r w:rsidR="00CC33A2">
        <w:rPr>
          <w:rFonts w:ascii="Arial" w:hAnsi="Arial" w:cs="Arial"/>
          <w:sz w:val="21"/>
          <w:szCs w:val="21"/>
        </w:rPr>
        <w:t>“</w:t>
      </w:r>
      <w:r>
        <w:rPr>
          <w:rFonts w:ascii="Arial" w:hAnsi="Arial" w:cs="Arial"/>
          <w:sz w:val="21"/>
          <w:szCs w:val="21"/>
        </w:rPr>
        <w:t xml:space="preserve">Electronic Health Record </w:t>
      </w:r>
      <w:r w:rsidR="00CC33A2">
        <w:rPr>
          <w:rFonts w:ascii="Arial" w:hAnsi="Arial" w:cs="Arial"/>
          <w:sz w:val="21"/>
          <w:szCs w:val="21"/>
        </w:rPr>
        <w:t xml:space="preserve">(EHR) </w:t>
      </w:r>
      <w:proofErr w:type="spellStart"/>
      <w:r w:rsidR="00CC33A2">
        <w:rPr>
          <w:rFonts w:ascii="Arial" w:hAnsi="Arial" w:cs="Arial"/>
          <w:sz w:val="21"/>
          <w:szCs w:val="21"/>
        </w:rPr>
        <w:t>elearning</w:t>
      </w:r>
      <w:proofErr w:type="spellEnd"/>
      <w:r w:rsidR="00CC33A2">
        <w:rPr>
          <w:rFonts w:ascii="Arial" w:hAnsi="Arial" w:cs="Arial"/>
          <w:sz w:val="21"/>
          <w:szCs w:val="21"/>
        </w:rPr>
        <w:t>”</w:t>
      </w:r>
      <w:r w:rsidR="00207DC2">
        <w:rPr>
          <w:rFonts w:ascii="Arial" w:hAnsi="Arial" w:cs="Arial"/>
          <w:sz w:val="21"/>
          <w:szCs w:val="21"/>
        </w:rPr>
        <w:t xml:space="preserve">. </w:t>
      </w:r>
      <w:r w:rsidR="00A174B4" w:rsidRPr="00A174B4">
        <w:rPr>
          <w:rFonts w:ascii="Arial" w:hAnsi="Arial" w:cs="Arial"/>
          <w:sz w:val="21"/>
          <w:szCs w:val="21"/>
        </w:rPr>
        <w:t>Select "Actions" then "Register”</w:t>
      </w:r>
      <w:r w:rsidR="00A174B4">
        <w:rPr>
          <w:rFonts w:ascii="Arial" w:hAnsi="Arial" w:cs="Arial"/>
          <w:sz w:val="21"/>
          <w:szCs w:val="21"/>
        </w:rPr>
        <w:t xml:space="preserve"> the</w:t>
      </w:r>
      <w:r w:rsidR="00C41C29">
        <w:rPr>
          <w:rFonts w:ascii="Arial" w:hAnsi="Arial" w:cs="Arial"/>
          <w:sz w:val="21"/>
          <w:szCs w:val="21"/>
        </w:rPr>
        <w:t xml:space="preserve"> </w:t>
      </w:r>
      <w:proofErr w:type="spellStart"/>
      <w:r w:rsidR="00C41C29">
        <w:rPr>
          <w:rFonts w:ascii="Arial" w:hAnsi="Arial" w:cs="Arial"/>
          <w:sz w:val="21"/>
          <w:szCs w:val="21"/>
        </w:rPr>
        <w:t>elearning</w:t>
      </w:r>
      <w:proofErr w:type="spellEnd"/>
      <w:r w:rsidR="00C41C29">
        <w:rPr>
          <w:rFonts w:ascii="Arial" w:hAnsi="Arial" w:cs="Arial"/>
          <w:sz w:val="21"/>
          <w:szCs w:val="21"/>
        </w:rPr>
        <w:t xml:space="preserve"> will then launch for you to complete. </w:t>
      </w:r>
      <w:r w:rsidR="005609DE" w:rsidRPr="005609DE">
        <w:rPr>
          <w:rFonts w:ascii="Arial" w:hAnsi="Arial" w:cs="Arial"/>
          <w:sz w:val="21"/>
          <w:szCs w:val="21"/>
        </w:rPr>
        <w:t xml:space="preserve">The </w:t>
      </w:r>
      <w:proofErr w:type="spellStart"/>
      <w:r w:rsidR="005B0D2E">
        <w:rPr>
          <w:rFonts w:ascii="Arial" w:hAnsi="Arial" w:cs="Arial"/>
          <w:sz w:val="21"/>
          <w:szCs w:val="21"/>
        </w:rPr>
        <w:t>el</w:t>
      </w:r>
      <w:r w:rsidR="00207DC2" w:rsidRPr="005609DE">
        <w:rPr>
          <w:rFonts w:ascii="Arial" w:hAnsi="Arial" w:cs="Arial"/>
          <w:sz w:val="21"/>
          <w:szCs w:val="21"/>
        </w:rPr>
        <w:t>earning</w:t>
      </w:r>
      <w:proofErr w:type="spellEnd"/>
      <w:r w:rsidR="005609DE" w:rsidRPr="005609DE">
        <w:rPr>
          <w:rFonts w:ascii="Arial" w:hAnsi="Arial" w:cs="Arial"/>
          <w:sz w:val="21"/>
          <w:szCs w:val="21"/>
        </w:rPr>
        <w:t xml:space="preserve"> will take you up to 2</w:t>
      </w:r>
      <w:r w:rsidR="00AA10CD">
        <w:rPr>
          <w:rFonts w:ascii="Arial" w:hAnsi="Arial" w:cs="Arial"/>
          <w:sz w:val="21"/>
          <w:szCs w:val="21"/>
        </w:rPr>
        <w:t>-4</w:t>
      </w:r>
      <w:r w:rsidR="005609DE" w:rsidRPr="005609DE">
        <w:rPr>
          <w:rFonts w:ascii="Arial" w:hAnsi="Arial" w:cs="Arial"/>
          <w:sz w:val="21"/>
          <w:szCs w:val="21"/>
        </w:rPr>
        <w:t xml:space="preserve"> hours to complete.</w:t>
      </w:r>
    </w:p>
    <w:p w:rsidR="005609DE" w:rsidRPr="005609DE" w:rsidRDefault="005609DE" w:rsidP="00203F3D">
      <w:pPr>
        <w:pStyle w:val="ListParagraph"/>
        <w:numPr>
          <w:ilvl w:val="0"/>
          <w:numId w:val="11"/>
        </w:numPr>
        <w:autoSpaceDE w:val="0"/>
        <w:autoSpaceDN w:val="0"/>
        <w:adjustRightInd w:val="0"/>
        <w:spacing w:line="276" w:lineRule="auto"/>
        <w:rPr>
          <w:rFonts w:ascii="Arial" w:hAnsi="Arial" w:cs="Arial"/>
          <w:sz w:val="21"/>
          <w:szCs w:val="21"/>
        </w:rPr>
      </w:pPr>
      <w:r w:rsidRPr="005609DE">
        <w:rPr>
          <w:rFonts w:ascii="Arial" w:hAnsi="Arial" w:cs="Arial"/>
          <w:sz w:val="21"/>
          <w:szCs w:val="21"/>
        </w:rPr>
        <w:t xml:space="preserve">At the end of the </w:t>
      </w:r>
      <w:proofErr w:type="gramStart"/>
      <w:r w:rsidRPr="005609DE">
        <w:rPr>
          <w:rFonts w:ascii="Arial" w:hAnsi="Arial" w:cs="Arial"/>
          <w:sz w:val="21"/>
          <w:szCs w:val="21"/>
        </w:rPr>
        <w:t>learning</w:t>
      </w:r>
      <w:r w:rsidR="000D00E3">
        <w:rPr>
          <w:rFonts w:ascii="Arial" w:hAnsi="Arial" w:cs="Arial"/>
          <w:sz w:val="21"/>
          <w:szCs w:val="21"/>
        </w:rPr>
        <w:t>(</w:t>
      </w:r>
      <w:proofErr w:type="gramEnd"/>
      <w:r w:rsidR="000D00E3">
        <w:rPr>
          <w:rFonts w:ascii="Arial" w:hAnsi="Arial" w:cs="Arial"/>
          <w:sz w:val="21"/>
          <w:szCs w:val="21"/>
        </w:rPr>
        <w:t>M11)</w:t>
      </w:r>
      <w:r w:rsidRPr="005609DE">
        <w:rPr>
          <w:rFonts w:ascii="Arial" w:hAnsi="Arial" w:cs="Arial"/>
          <w:sz w:val="21"/>
          <w:szCs w:val="21"/>
        </w:rPr>
        <w:t xml:space="preserve">, click on the link </w:t>
      </w:r>
      <w:r w:rsidR="000D00E3">
        <w:rPr>
          <w:rFonts w:ascii="Arial" w:hAnsi="Arial" w:cs="Arial"/>
          <w:sz w:val="21"/>
          <w:szCs w:val="21"/>
        </w:rPr>
        <w:t xml:space="preserve">in </w:t>
      </w:r>
      <w:r w:rsidRPr="005609DE">
        <w:rPr>
          <w:rFonts w:ascii="Arial" w:hAnsi="Arial" w:cs="Arial"/>
          <w:sz w:val="21"/>
          <w:szCs w:val="21"/>
        </w:rPr>
        <w:t xml:space="preserve">Step 3 to go to the registration page and register for a mandatory in class session. </w:t>
      </w:r>
    </w:p>
    <w:p w:rsidR="00C85132" w:rsidRDefault="00C85132" w:rsidP="00C41C29">
      <w:pPr>
        <w:autoSpaceDE w:val="0"/>
        <w:autoSpaceDN w:val="0"/>
        <w:adjustRightInd w:val="0"/>
        <w:spacing w:after="0"/>
        <w:rPr>
          <w:rFonts w:ascii="Arial" w:hAnsi="Arial" w:cs="Arial"/>
          <w:sz w:val="21"/>
          <w:szCs w:val="21"/>
        </w:rPr>
      </w:pPr>
    </w:p>
    <w:p w:rsidR="005609DE" w:rsidRDefault="00C85132" w:rsidP="004C5B8C">
      <w:pPr>
        <w:autoSpaceDE w:val="0"/>
        <w:autoSpaceDN w:val="0"/>
        <w:adjustRightInd w:val="0"/>
        <w:spacing w:after="0"/>
        <w:ind w:left="720"/>
        <w:rPr>
          <w:rFonts w:ascii="Arial" w:hAnsi="Arial" w:cs="Arial"/>
          <w:b/>
          <w:color w:val="FF0000"/>
          <w:sz w:val="21"/>
          <w:szCs w:val="21"/>
        </w:rPr>
      </w:pPr>
      <w:r>
        <w:rPr>
          <w:rFonts w:ascii="Arial" w:hAnsi="Arial" w:cs="Arial"/>
          <w:sz w:val="21"/>
          <w:szCs w:val="21"/>
        </w:rPr>
        <w:t>*</w:t>
      </w:r>
      <w:r w:rsidR="005609DE" w:rsidRPr="00C85132">
        <w:rPr>
          <w:rFonts w:ascii="Arial" w:hAnsi="Arial" w:cs="Arial"/>
          <w:b/>
          <w:color w:val="FF0000"/>
          <w:sz w:val="21"/>
          <w:szCs w:val="21"/>
        </w:rPr>
        <w:t xml:space="preserve">It is important that you have completed the </w:t>
      </w:r>
      <w:r w:rsidR="00207DC2" w:rsidRPr="00C85132">
        <w:rPr>
          <w:rFonts w:ascii="Arial" w:hAnsi="Arial" w:cs="Arial"/>
          <w:b/>
          <w:color w:val="FF0000"/>
          <w:sz w:val="21"/>
          <w:szCs w:val="21"/>
        </w:rPr>
        <w:t>eLearning</w:t>
      </w:r>
      <w:r w:rsidR="005609DE" w:rsidRPr="00C85132">
        <w:rPr>
          <w:rFonts w:ascii="Arial" w:hAnsi="Arial" w:cs="Arial"/>
          <w:b/>
          <w:color w:val="FF0000"/>
          <w:sz w:val="21"/>
          <w:szCs w:val="21"/>
        </w:rPr>
        <w:t xml:space="preserve"> before attending an in class session.</w:t>
      </w:r>
    </w:p>
    <w:p w:rsidR="00BD494E" w:rsidRDefault="00BD494E" w:rsidP="004C5B8C">
      <w:pPr>
        <w:autoSpaceDE w:val="0"/>
        <w:autoSpaceDN w:val="0"/>
        <w:adjustRightInd w:val="0"/>
        <w:spacing w:after="0"/>
        <w:ind w:left="720"/>
        <w:rPr>
          <w:rFonts w:ascii="Arial" w:hAnsi="Arial" w:cs="Arial"/>
          <w:b/>
          <w:color w:val="FF0000"/>
          <w:sz w:val="21"/>
          <w:szCs w:val="21"/>
        </w:rPr>
      </w:pPr>
    </w:p>
    <w:p w:rsidR="00BD494E" w:rsidRDefault="00BD494E" w:rsidP="00BD494E">
      <w:pPr>
        <w:autoSpaceDE w:val="0"/>
        <w:autoSpaceDN w:val="0"/>
        <w:adjustRightInd w:val="0"/>
        <w:spacing w:after="0"/>
        <w:ind w:left="720"/>
        <w:rPr>
          <w:rFonts w:ascii="Arial" w:hAnsi="Arial" w:cs="Arial"/>
          <w:b/>
          <w:color w:val="FF0000"/>
          <w:sz w:val="21"/>
          <w:szCs w:val="21"/>
        </w:rPr>
      </w:pPr>
      <w:r w:rsidRPr="00BD494E">
        <w:rPr>
          <w:rFonts w:ascii="Arial" w:hAnsi="Arial" w:cs="Arial"/>
          <w:b/>
          <w:color w:val="FF0000"/>
          <w:sz w:val="21"/>
          <w:szCs w:val="21"/>
        </w:rPr>
        <w:t>*</w:t>
      </w:r>
      <w:r w:rsidRPr="00BD494E">
        <w:rPr>
          <w:rFonts w:ascii="Arial" w:hAnsi="Arial" w:cs="Arial"/>
          <w:b/>
          <w:color w:val="FF0000"/>
          <w:sz w:val="21"/>
          <w:szCs w:val="21"/>
        </w:rPr>
        <w:t>Residents (PGY3+) and Clinical</w:t>
      </w:r>
      <w:r>
        <w:rPr>
          <w:rFonts w:ascii="Arial" w:hAnsi="Arial" w:cs="Arial"/>
          <w:b/>
          <w:color w:val="FF0000"/>
          <w:sz w:val="21"/>
          <w:szCs w:val="21"/>
        </w:rPr>
        <w:t xml:space="preserve"> Fellows</w:t>
      </w:r>
      <w:r w:rsidRPr="00BD494E">
        <w:rPr>
          <w:rFonts w:ascii="Arial" w:hAnsi="Arial" w:cs="Arial"/>
          <w:b/>
          <w:color w:val="FF0000"/>
          <w:sz w:val="21"/>
          <w:szCs w:val="21"/>
        </w:rPr>
        <w:t xml:space="preserve"> in Diagnostic Radiology </w:t>
      </w:r>
      <w:r>
        <w:rPr>
          <w:rFonts w:ascii="Arial" w:hAnsi="Arial" w:cs="Arial"/>
          <w:b/>
          <w:color w:val="FF0000"/>
          <w:sz w:val="21"/>
          <w:szCs w:val="21"/>
        </w:rPr>
        <w:t xml:space="preserve">(except Interventional) </w:t>
      </w:r>
      <w:r w:rsidRPr="00BD494E">
        <w:rPr>
          <w:rFonts w:ascii="Arial" w:hAnsi="Arial" w:cs="Arial"/>
          <w:b/>
          <w:color w:val="FF0000"/>
          <w:sz w:val="21"/>
          <w:szCs w:val="21"/>
        </w:rPr>
        <w:t xml:space="preserve">and Pathology will not require </w:t>
      </w:r>
      <w:r>
        <w:rPr>
          <w:rFonts w:ascii="Arial" w:hAnsi="Arial" w:cs="Arial"/>
          <w:b/>
          <w:color w:val="FF0000"/>
          <w:sz w:val="21"/>
          <w:szCs w:val="21"/>
        </w:rPr>
        <w:t>EHR</w:t>
      </w:r>
      <w:r w:rsidRPr="00BD494E">
        <w:rPr>
          <w:rFonts w:ascii="Arial" w:hAnsi="Arial" w:cs="Arial"/>
          <w:b/>
          <w:color w:val="FF0000"/>
          <w:sz w:val="21"/>
          <w:szCs w:val="21"/>
        </w:rPr>
        <w:t xml:space="preserve"> training. </w:t>
      </w:r>
    </w:p>
    <w:p w:rsidR="00BD494E" w:rsidRPr="00C85132" w:rsidRDefault="00BD494E" w:rsidP="004C5B8C">
      <w:pPr>
        <w:autoSpaceDE w:val="0"/>
        <w:autoSpaceDN w:val="0"/>
        <w:adjustRightInd w:val="0"/>
        <w:spacing w:after="0"/>
        <w:ind w:left="720"/>
        <w:rPr>
          <w:rFonts w:ascii="Arial" w:hAnsi="Arial" w:cs="Arial"/>
          <w:b/>
          <w:color w:val="FF0000"/>
          <w:sz w:val="21"/>
          <w:szCs w:val="21"/>
        </w:rPr>
      </w:pPr>
    </w:p>
    <w:p w:rsidR="005609DE" w:rsidRPr="00C66176" w:rsidRDefault="005609DE" w:rsidP="005609DE">
      <w:pPr>
        <w:autoSpaceDE w:val="0"/>
        <w:autoSpaceDN w:val="0"/>
        <w:adjustRightInd w:val="0"/>
        <w:spacing w:after="0"/>
        <w:rPr>
          <w:rFonts w:ascii="Arial" w:hAnsi="Arial" w:cs="Arial"/>
          <w:color w:val="000000"/>
          <w:sz w:val="9"/>
          <w:szCs w:val="21"/>
        </w:rPr>
      </w:pPr>
    </w:p>
    <w:p w:rsidR="005609DE" w:rsidRPr="005609DE" w:rsidRDefault="00C76461" w:rsidP="005609DE">
      <w:pPr>
        <w:autoSpaceDE w:val="0"/>
        <w:autoSpaceDN w:val="0"/>
        <w:adjustRightInd w:val="0"/>
        <w:spacing w:after="0"/>
        <w:rPr>
          <w:rFonts w:ascii="Arial" w:hAnsi="Arial" w:cs="Arial"/>
          <w:b/>
          <w:color w:val="000000"/>
          <w:sz w:val="21"/>
          <w:szCs w:val="21"/>
        </w:rPr>
      </w:pPr>
      <w:r w:rsidRPr="00C76461">
        <w:rPr>
          <w:rFonts w:ascii="Arial" w:hAnsi="Arial" w:cs="Arial"/>
          <w:b/>
          <w:bCs/>
          <w:color w:val="000000"/>
          <w:sz w:val="21"/>
          <w:szCs w:val="21"/>
        </w:rPr>
        <w:t xml:space="preserve">Step </w:t>
      </w:r>
      <w:r>
        <w:rPr>
          <w:rFonts w:ascii="Arial" w:hAnsi="Arial" w:cs="Arial"/>
          <w:b/>
          <w:bCs/>
          <w:color w:val="000000"/>
          <w:sz w:val="21"/>
          <w:szCs w:val="21"/>
        </w:rPr>
        <w:t>2</w:t>
      </w:r>
      <w:r w:rsidRPr="00C76461">
        <w:rPr>
          <w:rFonts w:ascii="Arial" w:hAnsi="Arial" w:cs="Arial"/>
          <w:b/>
          <w:bCs/>
          <w:color w:val="000000"/>
          <w:sz w:val="21"/>
          <w:szCs w:val="21"/>
        </w:rPr>
        <w:t>:</w:t>
      </w:r>
      <w:r>
        <w:t xml:space="preserve">  </w:t>
      </w:r>
      <w:r w:rsidR="005609DE" w:rsidRPr="005609DE">
        <w:rPr>
          <w:rFonts w:ascii="Arial" w:hAnsi="Arial" w:cs="Arial"/>
          <w:b/>
          <w:color w:val="000000"/>
          <w:sz w:val="21"/>
          <w:szCs w:val="21"/>
        </w:rPr>
        <w:t xml:space="preserve">Required hospital </w:t>
      </w:r>
      <w:r w:rsidR="00207DC2" w:rsidRPr="005609DE">
        <w:rPr>
          <w:rFonts w:ascii="Arial" w:hAnsi="Arial" w:cs="Arial"/>
          <w:b/>
          <w:color w:val="000000"/>
          <w:sz w:val="21"/>
          <w:szCs w:val="21"/>
        </w:rPr>
        <w:t>eLearning</w:t>
      </w:r>
      <w:r w:rsidR="005609DE" w:rsidRPr="005609DE">
        <w:rPr>
          <w:rFonts w:ascii="Arial" w:hAnsi="Arial" w:cs="Arial"/>
          <w:b/>
          <w:color w:val="000000"/>
          <w:sz w:val="21"/>
          <w:szCs w:val="21"/>
        </w:rPr>
        <w:t xml:space="preserve"> Modules:</w:t>
      </w:r>
    </w:p>
    <w:p w:rsidR="005609DE" w:rsidRPr="005609DE" w:rsidRDefault="005609DE" w:rsidP="005609DE">
      <w:pPr>
        <w:pStyle w:val="ListParagraph"/>
        <w:numPr>
          <w:ilvl w:val="0"/>
          <w:numId w:val="10"/>
        </w:numPr>
        <w:autoSpaceDE w:val="0"/>
        <w:autoSpaceDN w:val="0"/>
        <w:adjustRightInd w:val="0"/>
        <w:spacing w:line="276" w:lineRule="auto"/>
        <w:rPr>
          <w:rFonts w:ascii="Arial" w:hAnsi="Arial" w:cs="Arial"/>
          <w:color w:val="000000"/>
          <w:sz w:val="21"/>
          <w:szCs w:val="21"/>
        </w:rPr>
      </w:pPr>
      <w:r w:rsidRPr="005609DE">
        <w:rPr>
          <w:rFonts w:ascii="Arial" w:hAnsi="Arial" w:cs="Arial"/>
          <w:color w:val="000000"/>
          <w:sz w:val="21"/>
          <w:szCs w:val="21"/>
        </w:rPr>
        <w:t xml:space="preserve">On the ME home page, the </w:t>
      </w:r>
      <w:proofErr w:type="spellStart"/>
      <w:r w:rsidR="00C41C29">
        <w:rPr>
          <w:rFonts w:ascii="Arial" w:hAnsi="Arial" w:cs="Arial"/>
          <w:color w:val="000000"/>
          <w:sz w:val="21"/>
          <w:szCs w:val="21"/>
        </w:rPr>
        <w:t>el</w:t>
      </w:r>
      <w:r w:rsidR="00207DC2" w:rsidRPr="005609DE">
        <w:rPr>
          <w:rFonts w:ascii="Arial" w:hAnsi="Arial" w:cs="Arial"/>
          <w:color w:val="000000"/>
          <w:sz w:val="21"/>
          <w:szCs w:val="21"/>
        </w:rPr>
        <w:t>earning</w:t>
      </w:r>
      <w:proofErr w:type="spellEnd"/>
      <w:r w:rsidRPr="005609DE">
        <w:rPr>
          <w:rFonts w:ascii="Arial" w:hAnsi="Arial" w:cs="Arial"/>
          <w:color w:val="000000"/>
          <w:sz w:val="21"/>
          <w:szCs w:val="21"/>
        </w:rPr>
        <w:t xml:space="preserve"> that you need to complete will be listed in the area called "Current Learning"</w:t>
      </w:r>
    </w:p>
    <w:p w:rsidR="005609DE" w:rsidRPr="005609DE" w:rsidRDefault="005609DE" w:rsidP="005609DE">
      <w:pPr>
        <w:pStyle w:val="ListParagraph"/>
        <w:numPr>
          <w:ilvl w:val="0"/>
          <w:numId w:val="10"/>
        </w:numPr>
        <w:autoSpaceDE w:val="0"/>
        <w:autoSpaceDN w:val="0"/>
        <w:adjustRightInd w:val="0"/>
        <w:spacing w:line="276" w:lineRule="auto"/>
        <w:rPr>
          <w:rFonts w:ascii="Arial" w:hAnsi="Arial" w:cs="Arial"/>
          <w:color w:val="000000"/>
          <w:sz w:val="21"/>
          <w:szCs w:val="21"/>
        </w:rPr>
      </w:pPr>
      <w:r w:rsidRPr="005609DE">
        <w:rPr>
          <w:rFonts w:ascii="Arial" w:hAnsi="Arial" w:cs="Arial"/>
          <w:color w:val="000000"/>
          <w:sz w:val="21"/>
          <w:szCs w:val="21"/>
        </w:rPr>
        <w:t xml:space="preserve">Click on "Begin Registration" and then on the next page click on "Complete Registration" to launch the </w:t>
      </w:r>
      <w:proofErr w:type="spellStart"/>
      <w:r w:rsidRPr="005609DE">
        <w:rPr>
          <w:rFonts w:ascii="Arial" w:hAnsi="Arial" w:cs="Arial"/>
          <w:color w:val="000000"/>
          <w:sz w:val="21"/>
          <w:szCs w:val="21"/>
        </w:rPr>
        <w:t>elearning</w:t>
      </w:r>
      <w:proofErr w:type="spellEnd"/>
      <w:r w:rsidRPr="005609DE">
        <w:rPr>
          <w:rFonts w:ascii="Arial" w:hAnsi="Arial" w:cs="Arial"/>
          <w:color w:val="000000"/>
          <w:sz w:val="21"/>
          <w:szCs w:val="21"/>
        </w:rPr>
        <w:t xml:space="preserve">. A separate window will open with the </w:t>
      </w:r>
      <w:proofErr w:type="spellStart"/>
      <w:r w:rsidRPr="005609DE">
        <w:rPr>
          <w:rFonts w:ascii="Arial" w:hAnsi="Arial" w:cs="Arial"/>
          <w:color w:val="000000"/>
          <w:sz w:val="21"/>
          <w:szCs w:val="21"/>
        </w:rPr>
        <w:t>elearning</w:t>
      </w:r>
      <w:proofErr w:type="spellEnd"/>
      <w:r w:rsidRPr="005609DE">
        <w:rPr>
          <w:rFonts w:ascii="Arial" w:hAnsi="Arial" w:cs="Arial"/>
          <w:color w:val="000000"/>
          <w:sz w:val="21"/>
          <w:szCs w:val="21"/>
        </w:rPr>
        <w:t xml:space="preserve"> content</w:t>
      </w:r>
      <w:r w:rsidR="00C85132">
        <w:rPr>
          <w:rFonts w:ascii="Arial" w:hAnsi="Arial" w:cs="Arial"/>
          <w:color w:val="000000"/>
          <w:sz w:val="21"/>
          <w:szCs w:val="21"/>
        </w:rPr>
        <w:t>;</w:t>
      </w:r>
      <w:r w:rsidRPr="005609DE">
        <w:rPr>
          <w:rFonts w:ascii="Arial" w:hAnsi="Arial" w:cs="Arial"/>
          <w:color w:val="000000"/>
          <w:sz w:val="21"/>
          <w:szCs w:val="21"/>
        </w:rPr>
        <w:t xml:space="preserve"> follow the instructions within. </w:t>
      </w:r>
      <w:r w:rsidR="00203F3D">
        <w:rPr>
          <w:rFonts w:ascii="Arial" w:hAnsi="Arial" w:cs="Arial"/>
          <w:color w:val="000000"/>
          <w:sz w:val="21"/>
          <w:szCs w:val="21"/>
        </w:rPr>
        <w:br/>
      </w:r>
    </w:p>
    <w:p w:rsidR="005609DE" w:rsidRPr="005609DE" w:rsidRDefault="005609DE" w:rsidP="00203F3D">
      <w:pPr>
        <w:autoSpaceDE w:val="0"/>
        <w:autoSpaceDN w:val="0"/>
        <w:adjustRightInd w:val="0"/>
        <w:spacing w:after="0"/>
        <w:ind w:left="720"/>
        <w:rPr>
          <w:rFonts w:ascii="Arial" w:hAnsi="Arial" w:cs="Arial"/>
          <w:color w:val="000000"/>
          <w:sz w:val="21"/>
          <w:szCs w:val="21"/>
        </w:rPr>
      </w:pPr>
      <w:r w:rsidRPr="005609DE">
        <w:rPr>
          <w:rFonts w:ascii="Arial" w:hAnsi="Arial" w:cs="Arial"/>
          <w:color w:val="000000"/>
          <w:sz w:val="21"/>
          <w:szCs w:val="21"/>
        </w:rPr>
        <w:t xml:space="preserve">Modules will average approximately 15 minutes each to complete and are mandated by legislation or </w:t>
      </w:r>
      <w:r w:rsidR="00C41C29">
        <w:rPr>
          <w:rFonts w:ascii="Arial" w:hAnsi="Arial" w:cs="Arial"/>
          <w:color w:val="000000"/>
          <w:sz w:val="21"/>
          <w:szCs w:val="21"/>
        </w:rPr>
        <w:t xml:space="preserve">hospital </w:t>
      </w:r>
      <w:r w:rsidRPr="005609DE">
        <w:rPr>
          <w:rFonts w:ascii="Arial" w:hAnsi="Arial" w:cs="Arial"/>
          <w:color w:val="000000"/>
          <w:sz w:val="21"/>
          <w:szCs w:val="21"/>
        </w:rPr>
        <w:t xml:space="preserve">policy. </w:t>
      </w:r>
    </w:p>
    <w:p w:rsidR="005609DE" w:rsidRPr="005609DE" w:rsidRDefault="005609DE" w:rsidP="005609DE">
      <w:pPr>
        <w:autoSpaceDE w:val="0"/>
        <w:autoSpaceDN w:val="0"/>
        <w:adjustRightInd w:val="0"/>
        <w:spacing w:after="0"/>
        <w:rPr>
          <w:rFonts w:ascii="Arial" w:hAnsi="Arial" w:cs="Arial"/>
          <w:sz w:val="21"/>
          <w:szCs w:val="21"/>
        </w:rPr>
      </w:pPr>
    </w:p>
    <w:p w:rsidR="005609DE" w:rsidRPr="005609DE" w:rsidRDefault="00C76461" w:rsidP="005609DE">
      <w:pPr>
        <w:autoSpaceDE w:val="0"/>
        <w:autoSpaceDN w:val="0"/>
        <w:adjustRightInd w:val="0"/>
        <w:spacing w:after="0"/>
        <w:rPr>
          <w:rFonts w:ascii="Arial" w:hAnsi="Arial" w:cs="Arial"/>
          <w:sz w:val="21"/>
          <w:szCs w:val="21"/>
        </w:rPr>
      </w:pPr>
      <w:r w:rsidRPr="00C76461">
        <w:rPr>
          <w:rFonts w:ascii="Arial" w:hAnsi="Arial" w:cs="Arial"/>
          <w:b/>
          <w:bCs/>
          <w:color w:val="000000"/>
          <w:sz w:val="21"/>
          <w:szCs w:val="21"/>
        </w:rPr>
        <w:t xml:space="preserve">Step </w:t>
      </w:r>
      <w:r>
        <w:rPr>
          <w:rFonts w:ascii="Arial" w:hAnsi="Arial" w:cs="Arial"/>
          <w:b/>
          <w:bCs/>
          <w:color w:val="000000"/>
          <w:sz w:val="21"/>
          <w:szCs w:val="21"/>
        </w:rPr>
        <w:t>3</w:t>
      </w:r>
      <w:r w:rsidRPr="00C76461">
        <w:rPr>
          <w:rFonts w:ascii="Arial" w:hAnsi="Arial" w:cs="Arial"/>
          <w:b/>
          <w:bCs/>
          <w:color w:val="000000"/>
          <w:sz w:val="21"/>
          <w:szCs w:val="21"/>
        </w:rPr>
        <w:t>:</w:t>
      </w:r>
      <w:r>
        <w:t xml:space="preserve">  </w:t>
      </w:r>
      <w:r w:rsidR="005609DE" w:rsidRPr="005609DE">
        <w:rPr>
          <w:rFonts w:ascii="Arial" w:hAnsi="Arial" w:cs="Arial"/>
          <w:b/>
          <w:sz w:val="21"/>
          <w:szCs w:val="21"/>
        </w:rPr>
        <w:t>Registrations for ACLS</w:t>
      </w:r>
      <w:r w:rsidR="00653311">
        <w:rPr>
          <w:rFonts w:ascii="Arial" w:hAnsi="Arial" w:cs="Arial"/>
          <w:b/>
          <w:sz w:val="21"/>
          <w:szCs w:val="21"/>
        </w:rPr>
        <w:t xml:space="preserve"> (Trainees only)</w:t>
      </w:r>
      <w:r w:rsidR="005609DE" w:rsidRPr="005609DE">
        <w:rPr>
          <w:rFonts w:ascii="Arial" w:hAnsi="Arial" w:cs="Arial"/>
          <w:b/>
          <w:sz w:val="21"/>
          <w:szCs w:val="21"/>
        </w:rPr>
        <w:t xml:space="preserve">, and N95 Respirator Fit Testing </w:t>
      </w:r>
    </w:p>
    <w:p w:rsidR="005609DE" w:rsidRPr="005609DE" w:rsidRDefault="005609DE" w:rsidP="005609DE">
      <w:pPr>
        <w:pStyle w:val="ListParagraph"/>
        <w:numPr>
          <w:ilvl w:val="0"/>
          <w:numId w:val="12"/>
        </w:numPr>
        <w:autoSpaceDE w:val="0"/>
        <w:autoSpaceDN w:val="0"/>
        <w:adjustRightInd w:val="0"/>
        <w:spacing w:line="276" w:lineRule="auto"/>
        <w:rPr>
          <w:rFonts w:ascii="Arial" w:hAnsi="Arial" w:cs="Arial"/>
          <w:sz w:val="21"/>
          <w:szCs w:val="21"/>
        </w:rPr>
      </w:pPr>
      <w:r w:rsidRPr="005609DE">
        <w:rPr>
          <w:rFonts w:ascii="Arial" w:hAnsi="Arial" w:cs="Arial"/>
          <w:sz w:val="21"/>
          <w:szCs w:val="21"/>
        </w:rPr>
        <w:t>Once logged on</w:t>
      </w:r>
      <w:r w:rsidR="00C85132">
        <w:rPr>
          <w:rFonts w:ascii="Arial" w:hAnsi="Arial" w:cs="Arial"/>
          <w:sz w:val="21"/>
          <w:szCs w:val="21"/>
        </w:rPr>
        <w:t>,</w:t>
      </w:r>
      <w:r w:rsidRPr="005609DE">
        <w:rPr>
          <w:rFonts w:ascii="Arial" w:hAnsi="Arial" w:cs="Arial"/>
          <w:sz w:val="21"/>
          <w:szCs w:val="21"/>
        </w:rPr>
        <w:t xml:space="preserve"> select "Browse” then “Browse Catalogue" (top of page)</w:t>
      </w:r>
    </w:p>
    <w:p w:rsidR="005609DE" w:rsidRPr="005609DE" w:rsidRDefault="005609DE" w:rsidP="005609DE">
      <w:pPr>
        <w:pStyle w:val="ListParagraph"/>
        <w:numPr>
          <w:ilvl w:val="0"/>
          <w:numId w:val="12"/>
        </w:numPr>
        <w:spacing w:after="200" w:line="276" w:lineRule="auto"/>
        <w:rPr>
          <w:rFonts w:ascii="Arial" w:hAnsi="Arial" w:cs="Arial"/>
          <w:sz w:val="21"/>
          <w:szCs w:val="21"/>
        </w:rPr>
      </w:pPr>
      <w:r w:rsidRPr="005609DE">
        <w:rPr>
          <w:rFonts w:ascii="Arial" w:hAnsi="Arial" w:cs="Arial"/>
          <w:sz w:val="21"/>
          <w:szCs w:val="21"/>
        </w:rPr>
        <w:t>Under the heading “</w:t>
      </w:r>
      <w:hyperlink r:id="rId20" w:tooltip="New Residents and Fellows 2016" w:history="1">
        <w:r w:rsidR="004B5448">
          <w:rPr>
            <w:rFonts w:ascii="Arial" w:hAnsi="Arial" w:cs="Arial"/>
            <w:sz w:val="21"/>
            <w:szCs w:val="21"/>
          </w:rPr>
          <w:t>Residents</w:t>
        </w:r>
      </w:hyperlink>
      <w:r w:rsidR="004B5448">
        <w:rPr>
          <w:rFonts w:ascii="Arial" w:hAnsi="Arial" w:cs="Arial"/>
          <w:sz w:val="21"/>
          <w:szCs w:val="21"/>
        </w:rPr>
        <w:t xml:space="preserve"> and Fellows</w:t>
      </w:r>
      <w:r w:rsidRPr="005609DE">
        <w:rPr>
          <w:rFonts w:ascii="Arial" w:hAnsi="Arial" w:cs="Arial"/>
          <w:sz w:val="21"/>
          <w:szCs w:val="21"/>
        </w:rPr>
        <w:t>” select the course you would like to register for.</w:t>
      </w:r>
    </w:p>
    <w:p w:rsidR="005609DE" w:rsidRPr="005609DE" w:rsidRDefault="005609DE" w:rsidP="005609DE">
      <w:pPr>
        <w:pStyle w:val="ListParagraph"/>
        <w:numPr>
          <w:ilvl w:val="0"/>
          <w:numId w:val="12"/>
        </w:numPr>
        <w:spacing w:line="276" w:lineRule="auto"/>
        <w:rPr>
          <w:rFonts w:ascii="Arial" w:hAnsi="Arial" w:cs="Arial"/>
          <w:sz w:val="21"/>
          <w:szCs w:val="21"/>
        </w:rPr>
      </w:pPr>
      <w:r w:rsidRPr="005609DE">
        <w:rPr>
          <w:rFonts w:ascii="Arial" w:hAnsi="Arial" w:cs="Arial"/>
          <w:sz w:val="21"/>
          <w:szCs w:val="21"/>
        </w:rPr>
        <w:t>Find a date and time that will work with your schedule and select "Actions" then "Register"</w:t>
      </w:r>
      <w:r w:rsidR="00C85132">
        <w:rPr>
          <w:rFonts w:ascii="Arial" w:hAnsi="Arial" w:cs="Arial"/>
          <w:sz w:val="21"/>
          <w:szCs w:val="21"/>
        </w:rPr>
        <w:t>.</w:t>
      </w:r>
      <w:r w:rsidRPr="005609DE">
        <w:rPr>
          <w:rFonts w:ascii="Arial" w:hAnsi="Arial" w:cs="Arial"/>
          <w:sz w:val="21"/>
          <w:szCs w:val="21"/>
        </w:rPr>
        <w:t xml:space="preserve"> </w:t>
      </w:r>
      <w:r w:rsidR="00C85132">
        <w:rPr>
          <w:rFonts w:ascii="Arial" w:hAnsi="Arial" w:cs="Arial"/>
          <w:sz w:val="21"/>
          <w:szCs w:val="21"/>
        </w:rPr>
        <w:t>Y</w:t>
      </w:r>
      <w:r w:rsidRPr="005609DE">
        <w:rPr>
          <w:rFonts w:ascii="Arial" w:hAnsi="Arial" w:cs="Arial"/>
          <w:sz w:val="21"/>
          <w:szCs w:val="21"/>
        </w:rPr>
        <w:t>our registration will show on your home page under “Current Learning”</w:t>
      </w:r>
      <w:r w:rsidR="00203F3D">
        <w:rPr>
          <w:rFonts w:ascii="Arial" w:hAnsi="Arial" w:cs="Arial"/>
          <w:sz w:val="21"/>
          <w:szCs w:val="21"/>
        </w:rPr>
        <w:br/>
      </w:r>
    </w:p>
    <w:p w:rsidR="005609DE" w:rsidRPr="005609DE" w:rsidRDefault="005609DE" w:rsidP="00203F3D">
      <w:pPr>
        <w:ind w:left="720"/>
        <w:rPr>
          <w:rFonts w:ascii="Arial" w:hAnsi="Arial" w:cs="Arial"/>
          <w:sz w:val="21"/>
          <w:szCs w:val="21"/>
        </w:rPr>
      </w:pPr>
      <w:r w:rsidRPr="005609DE">
        <w:rPr>
          <w:rFonts w:ascii="Arial" w:hAnsi="Arial" w:cs="Arial"/>
          <w:sz w:val="21"/>
          <w:szCs w:val="21"/>
        </w:rPr>
        <w:t>You will have 3 months to obtain ACLS</w:t>
      </w:r>
      <w:r w:rsidR="00C85132">
        <w:rPr>
          <w:rFonts w:ascii="Arial" w:hAnsi="Arial" w:cs="Arial"/>
          <w:sz w:val="21"/>
          <w:szCs w:val="21"/>
        </w:rPr>
        <w:t xml:space="preserve"> certification.</w:t>
      </w:r>
      <w:r w:rsidR="00C66176">
        <w:rPr>
          <w:rFonts w:ascii="Arial" w:hAnsi="Arial" w:cs="Arial"/>
          <w:sz w:val="21"/>
          <w:szCs w:val="21"/>
        </w:rPr>
        <w:t xml:space="preserve"> </w:t>
      </w:r>
      <w:r w:rsidR="00C41C29">
        <w:rPr>
          <w:rFonts w:ascii="Arial" w:hAnsi="Arial" w:cs="Arial"/>
          <w:sz w:val="21"/>
          <w:szCs w:val="21"/>
        </w:rPr>
        <w:t>C</w:t>
      </w:r>
      <w:r w:rsidRPr="005609DE">
        <w:rPr>
          <w:rFonts w:ascii="Arial" w:hAnsi="Arial" w:cs="Arial"/>
          <w:sz w:val="21"/>
          <w:szCs w:val="21"/>
        </w:rPr>
        <w:t xml:space="preserve">ourses </w:t>
      </w:r>
      <w:r w:rsidR="00C41C29">
        <w:rPr>
          <w:rFonts w:ascii="Arial" w:hAnsi="Arial" w:cs="Arial"/>
          <w:sz w:val="21"/>
          <w:szCs w:val="21"/>
        </w:rPr>
        <w:t>are</w:t>
      </w:r>
      <w:r w:rsidRPr="005609DE">
        <w:rPr>
          <w:rFonts w:ascii="Arial" w:hAnsi="Arial" w:cs="Arial"/>
          <w:sz w:val="21"/>
          <w:szCs w:val="21"/>
        </w:rPr>
        <w:t xml:space="preserve"> posted once </w:t>
      </w:r>
      <w:r w:rsidR="00203F3D">
        <w:rPr>
          <w:rFonts w:ascii="Arial" w:hAnsi="Arial" w:cs="Arial"/>
          <w:sz w:val="21"/>
          <w:szCs w:val="21"/>
        </w:rPr>
        <w:t xml:space="preserve">dates </w:t>
      </w:r>
      <w:r w:rsidR="00C41C29">
        <w:rPr>
          <w:rFonts w:ascii="Arial" w:hAnsi="Arial" w:cs="Arial"/>
          <w:sz w:val="21"/>
          <w:szCs w:val="21"/>
        </w:rPr>
        <w:t>have been</w:t>
      </w:r>
      <w:r w:rsidR="00203F3D">
        <w:rPr>
          <w:rFonts w:ascii="Arial" w:hAnsi="Arial" w:cs="Arial"/>
          <w:sz w:val="21"/>
          <w:szCs w:val="21"/>
        </w:rPr>
        <w:t xml:space="preserve"> </w:t>
      </w:r>
      <w:r w:rsidRPr="005609DE">
        <w:rPr>
          <w:rFonts w:ascii="Arial" w:hAnsi="Arial" w:cs="Arial"/>
          <w:sz w:val="21"/>
          <w:szCs w:val="21"/>
        </w:rPr>
        <w:t>confirmed.</w:t>
      </w:r>
    </w:p>
    <w:p w:rsidR="00157DFF" w:rsidRPr="005609DE" w:rsidRDefault="005609DE" w:rsidP="00BD494E">
      <w:pPr>
        <w:rPr>
          <w:rFonts w:ascii="Arial" w:hAnsi="Arial" w:cs="Arial"/>
          <w:sz w:val="21"/>
          <w:szCs w:val="21"/>
        </w:rPr>
      </w:pPr>
      <w:r w:rsidRPr="005609DE">
        <w:rPr>
          <w:rFonts w:ascii="Arial" w:hAnsi="Arial" w:cs="Arial"/>
          <w:sz w:val="21"/>
          <w:szCs w:val="21"/>
        </w:rPr>
        <w:t xml:space="preserve">For assistance navigating </w:t>
      </w:r>
      <w:proofErr w:type="gramStart"/>
      <w:r w:rsidRPr="005609DE">
        <w:rPr>
          <w:rFonts w:ascii="Arial" w:hAnsi="Arial" w:cs="Arial"/>
          <w:sz w:val="21"/>
          <w:szCs w:val="21"/>
        </w:rPr>
        <w:t>ME(</w:t>
      </w:r>
      <w:proofErr w:type="spellStart"/>
      <w:proofErr w:type="gramEnd"/>
      <w:r w:rsidRPr="005609DE">
        <w:rPr>
          <w:rFonts w:ascii="Arial" w:hAnsi="Arial" w:cs="Arial"/>
          <w:sz w:val="21"/>
          <w:szCs w:val="21"/>
        </w:rPr>
        <w:t>MyEducation</w:t>
      </w:r>
      <w:proofErr w:type="spellEnd"/>
      <w:r w:rsidRPr="005609DE">
        <w:rPr>
          <w:rFonts w:ascii="Arial" w:hAnsi="Arial" w:cs="Arial"/>
          <w:sz w:val="21"/>
          <w:szCs w:val="21"/>
        </w:rPr>
        <w:t xml:space="preserve">) please contact 519-685-8500 x 75911 M-F 830-1630 or </w:t>
      </w:r>
      <w:hyperlink r:id="rId21" w:history="1">
        <w:r w:rsidRPr="005609DE">
          <w:rPr>
            <w:rStyle w:val="Hyperlink"/>
            <w:rFonts w:ascii="Arial" w:hAnsi="Arial" w:cs="Arial"/>
            <w:sz w:val="21"/>
            <w:szCs w:val="21"/>
          </w:rPr>
          <w:t>jennifer.joyce@lhsc.on.ca</w:t>
        </w:r>
      </w:hyperlink>
      <w:bookmarkStart w:id="0" w:name="_GoBack"/>
      <w:bookmarkEnd w:id="0"/>
    </w:p>
    <w:sectPr w:rsidR="00157DFF" w:rsidRPr="00560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5F5"/>
    <w:multiLevelType w:val="hybridMultilevel"/>
    <w:tmpl w:val="F342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960B1"/>
    <w:multiLevelType w:val="hybridMultilevel"/>
    <w:tmpl w:val="639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41358"/>
    <w:multiLevelType w:val="hybridMultilevel"/>
    <w:tmpl w:val="F7E6B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62088"/>
    <w:multiLevelType w:val="hybridMultilevel"/>
    <w:tmpl w:val="F844ED32"/>
    <w:lvl w:ilvl="0" w:tplc="EACE91BA">
      <w:start w:val="1"/>
      <w:numFmt w:val="decimal"/>
      <w:lvlText w:val="%1."/>
      <w:lvlJc w:val="left"/>
      <w:pPr>
        <w:ind w:left="720" w:hanging="360"/>
      </w:pPr>
      <w:rPr>
        <w:rFonts w:hint="default"/>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319E5"/>
    <w:multiLevelType w:val="hybridMultilevel"/>
    <w:tmpl w:val="2F6EE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22759"/>
    <w:multiLevelType w:val="hybridMultilevel"/>
    <w:tmpl w:val="952E8FE8"/>
    <w:lvl w:ilvl="0" w:tplc="7CF8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85728"/>
    <w:multiLevelType w:val="hybridMultilevel"/>
    <w:tmpl w:val="F954C8E6"/>
    <w:lvl w:ilvl="0" w:tplc="7CF8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B7F2B"/>
    <w:multiLevelType w:val="hybridMultilevel"/>
    <w:tmpl w:val="F7DE97EC"/>
    <w:lvl w:ilvl="0" w:tplc="2C6CA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552F4"/>
    <w:multiLevelType w:val="hybridMultilevel"/>
    <w:tmpl w:val="4916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D3868"/>
    <w:multiLevelType w:val="hybridMultilevel"/>
    <w:tmpl w:val="F954C8E6"/>
    <w:lvl w:ilvl="0" w:tplc="7CF8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D36C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7AF7660"/>
    <w:multiLevelType w:val="hybridMultilevel"/>
    <w:tmpl w:val="F5FA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582968"/>
    <w:multiLevelType w:val="hybridMultilevel"/>
    <w:tmpl w:val="6B6CA3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7C67522C"/>
    <w:multiLevelType w:val="hybridMultilevel"/>
    <w:tmpl w:val="47FE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0"/>
  </w:num>
  <w:num w:numId="5">
    <w:abstractNumId w:val="8"/>
  </w:num>
  <w:num w:numId="6">
    <w:abstractNumId w:val="11"/>
  </w:num>
  <w:num w:numId="7">
    <w:abstractNumId w:val="13"/>
  </w:num>
  <w:num w:numId="8">
    <w:abstractNumId w:val="4"/>
  </w:num>
  <w:num w:numId="9">
    <w:abstractNumId w:val="3"/>
  </w:num>
  <w:num w:numId="10">
    <w:abstractNumId w:val="5"/>
  </w:num>
  <w:num w:numId="11">
    <w:abstractNumId w:val="9"/>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97E"/>
    <w:rsid w:val="00014DB6"/>
    <w:rsid w:val="000239C3"/>
    <w:rsid w:val="00030193"/>
    <w:rsid w:val="000305E5"/>
    <w:rsid w:val="0003683D"/>
    <w:rsid w:val="000464B3"/>
    <w:rsid w:val="000500AB"/>
    <w:rsid w:val="00051E29"/>
    <w:rsid w:val="0005289B"/>
    <w:rsid w:val="00064C6A"/>
    <w:rsid w:val="00085B66"/>
    <w:rsid w:val="000C2538"/>
    <w:rsid w:val="000C4E36"/>
    <w:rsid w:val="000C764E"/>
    <w:rsid w:val="000D00E3"/>
    <w:rsid w:val="000E15CE"/>
    <w:rsid w:val="000E33E6"/>
    <w:rsid w:val="000F18C3"/>
    <w:rsid w:val="000F296A"/>
    <w:rsid w:val="000F6C12"/>
    <w:rsid w:val="001036A1"/>
    <w:rsid w:val="00106221"/>
    <w:rsid w:val="00120BE3"/>
    <w:rsid w:val="0013784F"/>
    <w:rsid w:val="00141FB0"/>
    <w:rsid w:val="00144EFE"/>
    <w:rsid w:val="0014587E"/>
    <w:rsid w:val="00150919"/>
    <w:rsid w:val="001526C3"/>
    <w:rsid w:val="0015536C"/>
    <w:rsid w:val="00156E40"/>
    <w:rsid w:val="0015754E"/>
    <w:rsid w:val="00157DFF"/>
    <w:rsid w:val="00164FDF"/>
    <w:rsid w:val="00165561"/>
    <w:rsid w:val="00165DF7"/>
    <w:rsid w:val="0016631E"/>
    <w:rsid w:val="00181CFA"/>
    <w:rsid w:val="001838A6"/>
    <w:rsid w:val="001868A9"/>
    <w:rsid w:val="001937F3"/>
    <w:rsid w:val="00194012"/>
    <w:rsid w:val="00196E85"/>
    <w:rsid w:val="0019773F"/>
    <w:rsid w:val="001B5AAF"/>
    <w:rsid w:val="001C2ECB"/>
    <w:rsid w:val="001E2D63"/>
    <w:rsid w:val="001E2EE0"/>
    <w:rsid w:val="001E3783"/>
    <w:rsid w:val="001E3B32"/>
    <w:rsid w:val="001E3DC8"/>
    <w:rsid w:val="001E56B2"/>
    <w:rsid w:val="001E5F2B"/>
    <w:rsid w:val="001E72E8"/>
    <w:rsid w:val="001E7CD4"/>
    <w:rsid w:val="001F5EE0"/>
    <w:rsid w:val="00203F3D"/>
    <w:rsid w:val="00207DC2"/>
    <w:rsid w:val="00223A4F"/>
    <w:rsid w:val="002252D2"/>
    <w:rsid w:val="00235FA7"/>
    <w:rsid w:val="00243C2A"/>
    <w:rsid w:val="00246C6A"/>
    <w:rsid w:val="00247F93"/>
    <w:rsid w:val="00255F03"/>
    <w:rsid w:val="002564D2"/>
    <w:rsid w:val="00256561"/>
    <w:rsid w:val="00270881"/>
    <w:rsid w:val="00284590"/>
    <w:rsid w:val="00284877"/>
    <w:rsid w:val="00290F25"/>
    <w:rsid w:val="002A079F"/>
    <w:rsid w:val="002A28D6"/>
    <w:rsid w:val="002B2630"/>
    <w:rsid w:val="002B266A"/>
    <w:rsid w:val="002B443A"/>
    <w:rsid w:val="002B5BEF"/>
    <w:rsid w:val="002D6231"/>
    <w:rsid w:val="002E209D"/>
    <w:rsid w:val="002E2BE8"/>
    <w:rsid w:val="00302480"/>
    <w:rsid w:val="00304139"/>
    <w:rsid w:val="00306365"/>
    <w:rsid w:val="00315CCA"/>
    <w:rsid w:val="00320B3A"/>
    <w:rsid w:val="003239DA"/>
    <w:rsid w:val="00323D46"/>
    <w:rsid w:val="003429E1"/>
    <w:rsid w:val="0036157A"/>
    <w:rsid w:val="00365E54"/>
    <w:rsid w:val="0037359B"/>
    <w:rsid w:val="00375490"/>
    <w:rsid w:val="003761D8"/>
    <w:rsid w:val="003971C1"/>
    <w:rsid w:val="00397FDE"/>
    <w:rsid w:val="003B50C5"/>
    <w:rsid w:val="003C039F"/>
    <w:rsid w:val="003C09E8"/>
    <w:rsid w:val="003C0B34"/>
    <w:rsid w:val="003D2872"/>
    <w:rsid w:val="003D7C0D"/>
    <w:rsid w:val="003E10CC"/>
    <w:rsid w:val="003F00E3"/>
    <w:rsid w:val="003F4AC4"/>
    <w:rsid w:val="00417CEF"/>
    <w:rsid w:val="00421BF2"/>
    <w:rsid w:val="00424294"/>
    <w:rsid w:val="00431AA2"/>
    <w:rsid w:val="0044259E"/>
    <w:rsid w:val="00444A12"/>
    <w:rsid w:val="00444A7B"/>
    <w:rsid w:val="004507D1"/>
    <w:rsid w:val="004558B3"/>
    <w:rsid w:val="00463744"/>
    <w:rsid w:val="00464AF3"/>
    <w:rsid w:val="004778EF"/>
    <w:rsid w:val="00482FF6"/>
    <w:rsid w:val="00492DE5"/>
    <w:rsid w:val="00495CD6"/>
    <w:rsid w:val="004B5448"/>
    <w:rsid w:val="004C5B8C"/>
    <w:rsid w:val="004D2EF2"/>
    <w:rsid w:val="004D4C35"/>
    <w:rsid w:val="004F0828"/>
    <w:rsid w:val="004F368E"/>
    <w:rsid w:val="004F60A0"/>
    <w:rsid w:val="00500205"/>
    <w:rsid w:val="00515465"/>
    <w:rsid w:val="00515808"/>
    <w:rsid w:val="005310F4"/>
    <w:rsid w:val="0053597B"/>
    <w:rsid w:val="00544D2F"/>
    <w:rsid w:val="005609DE"/>
    <w:rsid w:val="005619C6"/>
    <w:rsid w:val="005642E1"/>
    <w:rsid w:val="00573C70"/>
    <w:rsid w:val="005827D2"/>
    <w:rsid w:val="00592850"/>
    <w:rsid w:val="0059543C"/>
    <w:rsid w:val="005B0D2E"/>
    <w:rsid w:val="005B148B"/>
    <w:rsid w:val="005B4C45"/>
    <w:rsid w:val="005B593B"/>
    <w:rsid w:val="005B6BBE"/>
    <w:rsid w:val="005F3907"/>
    <w:rsid w:val="005F6113"/>
    <w:rsid w:val="006003EF"/>
    <w:rsid w:val="00600B99"/>
    <w:rsid w:val="006057CD"/>
    <w:rsid w:val="0063033F"/>
    <w:rsid w:val="00633510"/>
    <w:rsid w:val="00635D07"/>
    <w:rsid w:val="006412A4"/>
    <w:rsid w:val="00647BD3"/>
    <w:rsid w:val="00653311"/>
    <w:rsid w:val="006813DD"/>
    <w:rsid w:val="006911DF"/>
    <w:rsid w:val="006A2232"/>
    <w:rsid w:val="006A29FF"/>
    <w:rsid w:val="006D6FF9"/>
    <w:rsid w:val="006D75DA"/>
    <w:rsid w:val="006E542C"/>
    <w:rsid w:val="006F097E"/>
    <w:rsid w:val="006F6821"/>
    <w:rsid w:val="006F6EB6"/>
    <w:rsid w:val="0070137D"/>
    <w:rsid w:val="00714370"/>
    <w:rsid w:val="00722265"/>
    <w:rsid w:val="00730099"/>
    <w:rsid w:val="007302D7"/>
    <w:rsid w:val="00733B06"/>
    <w:rsid w:val="00752306"/>
    <w:rsid w:val="007722A1"/>
    <w:rsid w:val="00776510"/>
    <w:rsid w:val="007845DC"/>
    <w:rsid w:val="00784A82"/>
    <w:rsid w:val="007978A8"/>
    <w:rsid w:val="007A5825"/>
    <w:rsid w:val="007A5A39"/>
    <w:rsid w:val="007C1F31"/>
    <w:rsid w:val="007D6C9C"/>
    <w:rsid w:val="007E2918"/>
    <w:rsid w:val="007F01F0"/>
    <w:rsid w:val="00801FA6"/>
    <w:rsid w:val="008127BD"/>
    <w:rsid w:val="00827FA9"/>
    <w:rsid w:val="0083652A"/>
    <w:rsid w:val="00837078"/>
    <w:rsid w:val="008431B2"/>
    <w:rsid w:val="00856DB1"/>
    <w:rsid w:val="0086017A"/>
    <w:rsid w:val="0086261A"/>
    <w:rsid w:val="0086496D"/>
    <w:rsid w:val="00874E95"/>
    <w:rsid w:val="00887A25"/>
    <w:rsid w:val="008971E6"/>
    <w:rsid w:val="008A30D1"/>
    <w:rsid w:val="008A5DF5"/>
    <w:rsid w:val="008E2DFC"/>
    <w:rsid w:val="008E579C"/>
    <w:rsid w:val="008E7F47"/>
    <w:rsid w:val="008F1DB6"/>
    <w:rsid w:val="008F554A"/>
    <w:rsid w:val="00903E23"/>
    <w:rsid w:val="00906619"/>
    <w:rsid w:val="009130E7"/>
    <w:rsid w:val="00923B13"/>
    <w:rsid w:val="00930E26"/>
    <w:rsid w:val="009403A7"/>
    <w:rsid w:val="009405DA"/>
    <w:rsid w:val="00940632"/>
    <w:rsid w:val="009542BE"/>
    <w:rsid w:val="00955174"/>
    <w:rsid w:val="0096226A"/>
    <w:rsid w:val="00967616"/>
    <w:rsid w:val="0097312F"/>
    <w:rsid w:val="00982966"/>
    <w:rsid w:val="00990148"/>
    <w:rsid w:val="009B5D39"/>
    <w:rsid w:val="009C003B"/>
    <w:rsid w:val="009C6028"/>
    <w:rsid w:val="009C7395"/>
    <w:rsid w:val="009C79D9"/>
    <w:rsid w:val="009E53C7"/>
    <w:rsid w:val="00A101E9"/>
    <w:rsid w:val="00A138AF"/>
    <w:rsid w:val="00A174B4"/>
    <w:rsid w:val="00A26624"/>
    <w:rsid w:val="00A300E8"/>
    <w:rsid w:val="00A427F1"/>
    <w:rsid w:val="00A428A1"/>
    <w:rsid w:val="00A742CA"/>
    <w:rsid w:val="00A74821"/>
    <w:rsid w:val="00A80B3F"/>
    <w:rsid w:val="00A86E2B"/>
    <w:rsid w:val="00AA10CD"/>
    <w:rsid w:val="00AA4BE8"/>
    <w:rsid w:val="00AA4CA1"/>
    <w:rsid w:val="00AA4ECB"/>
    <w:rsid w:val="00AB49D6"/>
    <w:rsid w:val="00AB541F"/>
    <w:rsid w:val="00AB7AAE"/>
    <w:rsid w:val="00AC65BA"/>
    <w:rsid w:val="00AD76F0"/>
    <w:rsid w:val="00B21E2B"/>
    <w:rsid w:val="00B24E1B"/>
    <w:rsid w:val="00B33EC0"/>
    <w:rsid w:val="00B34965"/>
    <w:rsid w:val="00B50425"/>
    <w:rsid w:val="00B5449B"/>
    <w:rsid w:val="00B56B97"/>
    <w:rsid w:val="00B570AB"/>
    <w:rsid w:val="00B73FAE"/>
    <w:rsid w:val="00B84155"/>
    <w:rsid w:val="00B85F09"/>
    <w:rsid w:val="00B91FA9"/>
    <w:rsid w:val="00BA3253"/>
    <w:rsid w:val="00BA528B"/>
    <w:rsid w:val="00BB1255"/>
    <w:rsid w:val="00BD494E"/>
    <w:rsid w:val="00BD690D"/>
    <w:rsid w:val="00BD70ED"/>
    <w:rsid w:val="00C04E96"/>
    <w:rsid w:val="00C05964"/>
    <w:rsid w:val="00C075E4"/>
    <w:rsid w:val="00C07E04"/>
    <w:rsid w:val="00C1453D"/>
    <w:rsid w:val="00C14856"/>
    <w:rsid w:val="00C332D2"/>
    <w:rsid w:val="00C4060F"/>
    <w:rsid w:val="00C40A5A"/>
    <w:rsid w:val="00C41C29"/>
    <w:rsid w:val="00C4436F"/>
    <w:rsid w:val="00C50B2E"/>
    <w:rsid w:val="00C51C6C"/>
    <w:rsid w:val="00C5362A"/>
    <w:rsid w:val="00C60A04"/>
    <w:rsid w:val="00C634A7"/>
    <w:rsid w:val="00C66176"/>
    <w:rsid w:val="00C71946"/>
    <w:rsid w:val="00C72F8D"/>
    <w:rsid w:val="00C76461"/>
    <w:rsid w:val="00C76E15"/>
    <w:rsid w:val="00C7759C"/>
    <w:rsid w:val="00C85132"/>
    <w:rsid w:val="00C85CC4"/>
    <w:rsid w:val="00CA7EAE"/>
    <w:rsid w:val="00CB46DF"/>
    <w:rsid w:val="00CB477E"/>
    <w:rsid w:val="00CC33A2"/>
    <w:rsid w:val="00CD37FE"/>
    <w:rsid w:val="00CD5131"/>
    <w:rsid w:val="00CE4E66"/>
    <w:rsid w:val="00CF0FAC"/>
    <w:rsid w:val="00CF32E0"/>
    <w:rsid w:val="00D1346C"/>
    <w:rsid w:val="00D16CE3"/>
    <w:rsid w:val="00D25A00"/>
    <w:rsid w:val="00D26A38"/>
    <w:rsid w:val="00D509B8"/>
    <w:rsid w:val="00D663F5"/>
    <w:rsid w:val="00D70FC9"/>
    <w:rsid w:val="00D713A4"/>
    <w:rsid w:val="00D86451"/>
    <w:rsid w:val="00D9057E"/>
    <w:rsid w:val="00DA3855"/>
    <w:rsid w:val="00DB6AF4"/>
    <w:rsid w:val="00DC29F2"/>
    <w:rsid w:val="00DC5C20"/>
    <w:rsid w:val="00DC7738"/>
    <w:rsid w:val="00DD1A4A"/>
    <w:rsid w:val="00DD5118"/>
    <w:rsid w:val="00E0504B"/>
    <w:rsid w:val="00E06251"/>
    <w:rsid w:val="00E107C7"/>
    <w:rsid w:val="00E158FD"/>
    <w:rsid w:val="00E17126"/>
    <w:rsid w:val="00E20D40"/>
    <w:rsid w:val="00E23F3B"/>
    <w:rsid w:val="00E3500A"/>
    <w:rsid w:val="00E369A6"/>
    <w:rsid w:val="00E372BD"/>
    <w:rsid w:val="00E45E62"/>
    <w:rsid w:val="00E53413"/>
    <w:rsid w:val="00E85290"/>
    <w:rsid w:val="00E86380"/>
    <w:rsid w:val="00E87E3F"/>
    <w:rsid w:val="00E952DF"/>
    <w:rsid w:val="00EB3B28"/>
    <w:rsid w:val="00EB6132"/>
    <w:rsid w:val="00EC7D3F"/>
    <w:rsid w:val="00ED095F"/>
    <w:rsid w:val="00ED5BB6"/>
    <w:rsid w:val="00ED5C70"/>
    <w:rsid w:val="00EE4273"/>
    <w:rsid w:val="00F13FDA"/>
    <w:rsid w:val="00F34CFC"/>
    <w:rsid w:val="00F3544A"/>
    <w:rsid w:val="00F35820"/>
    <w:rsid w:val="00F4213F"/>
    <w:rsid w:val="00F42C5E"/>
    <w:rsid w:val="00F46F4C"/>
    <w:rsid w:val="00F572D4"/>
    <w:rsid w:val="00F62A7B"/>
    <w:rsid w:val="00F743C0"/>
    <w:rsid w:val="00F81F17"/>
    <w:rsid w:val="00F85E81"/>
    <w:rsid w:val="00F91D12"/>
    <w:rsid w:val="00F923C9"/>
    <w:rsid w:val="00FA09F2"/>
    <w:rsid w:val="00FC2D1A"/>
    <w:rsid w:val="00FD50B3"/>
    <w:rsid w:val="00FE142A"/>
    <w:rsid w:val="00FE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097E"/>
    <w:rPr>
      <w:color w:val="0000FF"/>
      <w:u w:val="single"/>
    </w:rPr>
  </w:style>
  <w:style w:type="paragraph" w:styleId="ListParagraph">
    <w:name w:val="List Paragraph"/>
    <w:basedOn w:val="Normal"/>
    <w:uiPriority w:val="34"/>
    <w:qFormat/>
    <w:rsid w:val="006F097E"/>
    <w:pPr>
      <w:spacing w:after="0" w:line="240" w:lineRule="auto"/>
      <w:ind w:left="720"/>
      <w:contextualSpacing/>
    </w:pPr>
    <w:rPr>
      <w:rFonts w:ascii="Times New Roman" w:eastAsia="Times New Roman" w:hAnsi="Times New Roman"/>
      <w:sz w:val="24"/>
      <w:szCs w:val="24"/>
    </w:rPr>
  </w:style>
  <w:style w:type="paragraph" w:customStyle="1" w:styleId="Style0">
    <w:name w:val="Style0"/>
    <w:rsid w:val="006F097E"/>
    <w:pPr>
      <w:autoSpaceDE w:val="0"/>
      <w:autoSpaceDN w:val="0"/>
      <w:adjustRightInd w:val="0"/>
    </w:pPr>
    <w:rPr>
      <w:rFonts w:ascii="Arial" w:hAnsi="Arial" w:cs="Arial"/>
      <w:sz w:val="24"/>
      <w:szCs w:val="24"/>
    </w:rPr>
  </w:style>
  <w:style w:type="character" w:styleId="FollowedHyperlink">
    <w:name w:val="FollowedHyperlink"/>
    <w:uiPriority w:val="99"/>
    <w:semiHidden/>
    <w:unhideWhenUsed/>
    <w:rsid w:val="006412A4"/>
    <w:rPr>
      <w:color w:val="800080"/>
      <w:u w:val="single"/>
    </w:rPr>
  </w:style>
  <w:style w:type="paragraph" w:styleId="BalloonText">
    <w:name w:val="Balloon Text"/>
    <w:basedOn w:val="Normal"/>
    <w:link w:val="BalloonTextChar"/>
    <w:uiPriority w:val="99"/>
    <w:semiHidden/>
    <w:unhideWhenUsed/>
    <w:rsid w:val="007978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78A8"/>
    <w:rPr>
      <w:rFonts w:ascii="Tahoma" w:hAnsi="Tahoma" w:cs="Tahoma"/>
      <w:sz w:val="16"/>
      <w:szCs w:val="16"/>
    </w:rPr>
  </w:style>
  <w:style w:type="paragraph" w:customStyle="1" w:styleId="Default">
    <w:name w:val="Default"/>
    <w:rsid w:val="004507D1"/>
    <w:pPr>
      <w:autoSpaceDE w:val="0"/>
      <w:autoSpaceDN w:val="0"/>
      <w:adjustRightInd w:val="0"/>
    </w:pPr>
    <w:rPr>
      <w:rFonts w:cs="Calibri"/>
      <w:color w:val="000000"/>
      <w:sz w:val="24"/>
      <w:szCs w:val="24"/>
    </w:rPr>
  </w:style>
  <w:style w:type="paragraph" w:customStyle="1" w:styleId="style7">
    <w:name w:val="style7"/>
    <w:basedOn w:val="Normal"/>
    <w:rsid w:val="00A138AF"/>
    <w:pPr>
      <w:spacing w:before="100" w:beforeAutospacing="1" w:after="100" w:afterAutospacing="1" w:line="240" w:lineRule="auto"/>
    </w:pPr>
    <w:rPr>
      <w:rFonts w:ascii="Times New Roman" w:eastAsia="Times New Roman" w:hAnsi="Times New Roman"/>
      <w:sz w:val="20"/>
      <w:szCs w:val="20"/>
    </w:rPr>
  </w:style>
  <w:style w:type="character" w:styleId="CommentReference">
    <w:name w:val="annotation reference"/>
    <w:uiPriority w:val="99"/>
    <w:semiHidden/>
    <w:unhideWhenUsed/>
    <w:rsid w:val="00C40A5A"/>
    <w:rPr>
      <w:sz w:val="16"/>
      <w:szCs w:val="16"/>
    </w:rPr>
  </w:style>
  <w:style w:type="paragraph" w:styleId="CommentText">
    <w:name w:val="annotation text"/>
    <w:basedOn w:val="Normal"/>
    <w:link w:val="CommentTextChar"/>
    <w:uiPriority w:val="99"/>
    <w:semiHidden/>
    <w:unhideWhenUsed/>
    <w:rsid w:val="00C40A5A"/>
    <w:pPr>
      <w:spacing w:line="240" w:lineRule="auto"/>
    </w:pPr>
    <w:rPr>
      <w:sz w:val="20"/>
      <w:szCs w:val="20"/>
    </w:rPr>
  </w:style>
  <w:style w:type="character" w:customStyle="1" w:styleId="CommentTextChar">
    <w:name w:val="Comment Text Char"/>
    <w:link w:val="CommentText"/>
    <w:uiPriority w:val="99"/>
    <w:semiHidden/>
    <w:rsid w:val="00C40A5A"/>
    <w:rPr>
      <w:sz w:val="20"/>
      <w:szCs w:val="20"/>
    </w:rPr>
  </w:style>
  <w:style w:type="paragraph" w:styleId="CommentSubject">
    <w:name w:val="annotation subject"/>
    <w:basedOn w:val="CommentText"/>
    <w:next w:val="CommentText"/>
    <w:link w:val="CommentSubjectChar"/>
    <w:uiPriority w:val="99"/>
    <w:semiHidden/>
    <w:unhideWhenUsed/>
    <w:rsid w:val="00C40A5A"/>
    <w:rPr>
      <w:b/>
      <w:bCs/>
    </w:rPr>
  </w:style>
  <w:style w:type="character" w:customStyle="1" w:styleId="CommentSubjectChar">
    <w:name w:val="Comment Subject Char"/>
    <w:link w:val="CommentSubject"/>
    <w:uiPriority w:val="99"/>
    <w:semiHidden/>
    <w:rsid w:val="00C40A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634941">
      <w:bodyDiv w:val="1"/>
      <w:marLeft w:val="60"/>
      <w:marRight w:val="60"/>
      <w:marTop w:val="60"/>
      <w:marBottom w:val="15"/>
      <w:divBdr>
        <w:top w:val="none" w:sz="0" w:space="0" w:color="auto"/>
        <w:left w:val="none" w:sz="0" w:space="0" w:color="auto"/>
        <w:bottom w:val="none" w:sz="0" w:space="0" w:color="auto"/>
        <w:right w:val="none" w:sz="0" w:space="0" w:color="auto"/>
      </w:divBdr>
      <w:divsChild>
        <w:div w:id="2109688757">
          <w:marLeft w:val="0"/>
          <w:marRight w:val="0"/>
          <w:marTop w:val="0"/>
          <w:marBottom w:val="0"/>
          <w:divBdr>
            <w:top w:val="none" w:sz="0" w:space="0" w:color="auto"/>
            <w:left w:val="none" w:sz="0" w:space="0" w:color="auto"/>
            <w:bottom w:val="none" w:sz="0" w:space="0" w:color="auto"/>
            <w:right w:val="none" w:sz="0" w:space="0" w:color="auto"/>
          </w:divBdr>
        </w:div>
        <w:div w:id="1993867559">
          <w:marLeft w:val="0"/>
          <w:marRight w:val="0"/>
          <w:marTop w:val="0"/>
          <w:marBottom w:val="0"/>
          <w:divBdr>
            <w:top w:val="none" w:sz="0" w:space="0" w:color="auto"/>
            <w:left w:val="none" w:sz="0" w:space="0" w:color="auto"/>
            <w:bottom w:val="none" w:sz="0" w:space="0" w:color="auto"/>
            <w:right w:val="none" w:sz="0" w:space="0" w:color="auto"/>
          </w:divBdr>
        </w:div>
        <w:div w:id="1213418874">
          <w:marLeft w:val="0"/>
          <w:marRight w:val="0"/>
          <w:marTop w:val="0"/>
          <w:marBottom w:val="0"/>
          <w:divBdr>
            <w:top w:val="none" w:sz="0" w:space="0" w:color="auto"/>
            <w:left w:val="none" w:sz="0" w:space="0" w:color="auto"/>
            <w:bottom w:val="none" w:sz="0" w:space="0" w:color="auto"/>
            <w:right w:val="none" w:sz="0" w:space="0" w:color="auto"/>
          </w:divBdr>
        </w:div>
        <w:div w:id="1657342893">
          <w:marLeft w:val="0"/>
          <w:marRight w:val="0"/>
          <w:marTop w:val="0"/>
          <w:marBottom w:val="0"/>
          <w:divBdr>
            <w:top w:val="none" w:sz="0" w:space="0" w:color="auto"/>
            <w:left w:val="none" w:sz="0" w:space="0" w:color="auto"/>
            <w:bottom w:val="none" w:sz="0" w:space="0" w:color="auto"/>
            <w:right w:val="none" w:sz="0" w:space="0" w:color="auto"/>
          </w:divBdr>
        </w:div>
        <w:div w:id="1717319394">
          <w:marLeft w:val="0"/>
          <w:marRight w:val="0"/>
          <w:marTop w:val="0"/>
          <w:marBottom w:val="0"/>
          <w:divBdr>
            <w:top w:val="none" w:sz="0" w:space="0" w:color="auto"/>
            <w:left w:val="none" w:sz="0" w:space="0" w:color="auto"/>
            <w:bottom w:val="none" w:sz="0" w:space="0" w:color="auto"/>
            <w:right w:val="none" w:sz="0" w:space="0" w:color="auto"/>
          </w:divBdr>
        </w:div>
        <w:div w:id="356927124">
          <w:marLeft w:val="0"/>
          <w:marRight w:val="0"/>
          <w:marTop w:val="0"/>
          <w:marBottom w:val="0"/>
          <w:divBdr>
            <w:top w:val="none" w:sz="0" w:space="0" w:color="auto"/>
            <w:left w:val="none" w:sz="0" w:space="0" w:color="auto"/>
            <w:bottom w:val="none" w:sz="0" w:space="0" w:color="auto"/>
            <w:right w:val="none" w:sz="0" w:space="0" w:color="auto"/>
          </w:divBdr>
        </w:div>
        <w:div w:id="824593882">
          <w:marLeft w:val="0"/>
          <w:marRight w:val="0"/>
          <w:marTop w:val="0"/>
          <w:marBottom w:val="0"/>
          <w:divBdr>
            <w:top w:val="none" w:sz="0" w:space="0" w:color="auto"/>
            <w:left w:val="none" w:sz="0" w:space="0" w:color="auto"/>
            <w:bottom w:val="none" w:sz="0" w:space="0" w:color="auto"/>
            <w:right w:val="none" w:sz="0" w:space="0" w:color="auto"/>
          </w:divBdr>
        </w:div>
        <w:div w:id="1629774150">
          <w:marLeft w:val="0"/>
          <w:marRight w:val="0"/>
          <w:marTop w:val="0"/>
          <w:marBottom w:val="0"/>
          <w:divBdr>
            <w:top w:val="none" w:sz="0" w:space="0" w:color="auto"/>
            <w:left w:val="none" w:sz="0" w:space="0" w:color="auto"/>
            <w:bottom w:val="none" w:sz="0" w:space="0" w:color="auto"/>
            <w:right w:val="none" w:sz="0" w:space="0" w:color="auto"/>
          </w:divBdr>
          <w:divsChild>
            <w:div w:id="1104617720">
              <w:marLeft w:val="0"/>
              <w:marRight w:val="0"/>
              <w:marTop w:val="0"/>
              <w:marBottom w:val="0"/>
              <w:divBdr>
                <w:top w:val="none" w:sz="0" w:space="0" w:color="auto"/>
                <w:left w:val="none" w:sz="0" w:space="0" w:color="auto"/>
                <w:bottom w:val="none" w:sz="0" w:space="0" w:color="auto"/>
                <w:right w:val="none" w:sz="0" w:space="0" w:color="auto"/>
              </w:divBdr>
            </w:div>
            <w:div w:id="1362852647">
              <w:marLeft w:val="0"/>
              <w:marRight w:val="0"/>
              <w:marTop w:val="0"/>
              <w:marBottom w:val="0"/>
              <w:divBdr>
                <w:top w:val="none" w:sz="0" w:space="0" w:color="auto"/>
                <w:left w:val="none" w:sz="0" w:space="0" w:color="auto"/>
                <w:bottom w:val="none" w:sz="0" w:space="0" w:color="auto"/>
                <w:right w:val="none" w:sz="0" w:space="0" w:color="auto"/>
              </w:divBdr>
            </w:div>
            <w:div w:id="8103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gepass.lhsc.on.ca/" TargetMode="External"/><Relationship Id="rId13" Type="http://schemas.openxmlformats.org/officeDocument/2006/relationships/hyperlink" Target="https://apps.sjhc.london.on.ca/sj_files_internet/CLINHFNEmergencyProviderV4SWF/CLINHFNEmergencyProviderV4SWF.htm" TargetMode="External"/><Relationship Id="rId18" Type="http://schemas.openxmlformats.org/officeDocument/2006/relationships/hyperlink" Target="https://ilearn.lhsc.on.ca/Saba/Web/Main" TargetMode="External"/><Relationship Id="rId3" Type="http://schemas.openxmlformats.org/officeDocument/2006/relationships/styles" Target="styles.xml"/><Relationship Id="rId21" Type="http://schemas.openxmlformats.org/officeDocument/2006/relationships/hyperlink" Target="mailto:jennifer.joyce@lhsc.on.ca" TargetMode="External"/><Relationship Id="rId7" Type="http://schemas.openxmlformats.org/officeDocument/2006/relationships/image" Target="media/image1.png"/><Relationship Id="rId12" Type="http://schemas.openxmlformats.org/officeDocument/2006/relationships/hyperlink" Target="http://www.uwo.ca/its/doc/hdi/email/wm-forward.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pps.lhsc.on.ca/its/our_services/helpdesk-files/wireless-clinics.pdf" TargetMode="External"/><Relationship Id="rId20" Type="http://schemas.openxmlformats.org/officeDocument/2006/relationships/hyperlink" Target="javascript:void('folder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hsc.on.ca/gw" TargetMode="External"/><Relationship Id="rId5" Type="http://schemas.openxmlformats.org/officeDocument/2006/relationships/settings" Target="settings.xml"/><Relationship Id="rId15" Type="http://schemas.openxmlformats.org/officeDocument/2006/relationships/hyperlink" Target="mailto:user@uwo.ca" TargetMode="External"/><Relationship Id="rId23" Type="http://schemas.openxmlformats.org/officeDocument/2006/relationships/theme" Target="theme/theme1.xml"/><Relationship Id="rId10" Type="http://schemas.openxmlformats.org/officeDocument/2006/relationships/hyperlink" Target="mailto:Alison.Bekendam@lhsc.on.ca" TargetMode="External"/><Relationship Id="rId19" Type="http://schemas.openxmlformats.org/officeDocument/2006/relationships/hyperlink" Target="javascript:void('subfolderLink')" TargetMode="External"/><Relationship Id="rId4" Type="http://schemas.microsoft.com/office/2007/relationships/stylesWithEffects" Target="stylesWithEffects.xml"/><Relationship Id="rId9" Type="http://schemas.openxmlformats.org/officeDocument/2006/relationships/hyperlink" Target="http://www.lhsc.on.ca/priv/policy/INT006.htm" TargetMode="External"/><Relationship Id="rId14" Type="http://schemas.openxmlformats.org/officeDocument/2006/relationships/hyperlink" Target="https://lh01.lhsc.on.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7A44-21C9-45F3-A6BB-744FA536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Khushnum Khatow</dc:creator>
  <cp:lastModifiedBy>Stacey Taylor</cp:lastModifiedBy>
  <cp:revision>5</cp:revision>
  <cp:lastPrinted>2016-09-16T11:31:00Z</cp:lastPrinted>
  <dcterms:created xsi:type="dcterms:W3CDTF">2016-09-06T14:47:00Z</dcterms:created>
  <dcterms:modified xsi:type="dcterms:W3CDTF">2016-10-05T14:25:00Z</dcterms:modified>
</cp:coreProperties>
</file>