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D8" w:rsidRDefault="00F45DBF" w:rsidP="009B7344">
      <w:pPr>
        <w:pStyle w:val="Heading5"/>
        <w:spacing w:before="40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Notification of Intent to </w:t>
      </w:r>
      <w:r w:rsidR="0079441B" w:rsidRPr="00916328">
        <w:rPr>
          <w:sz w:val="28"/>
          <w:szCs w:val="28"/>
        </w:rPr>
        <w:t>Retire</w:t>
      </w:r>
      <w:r w:rsidR="00314DAA">
        <w:rPr>
          <w:sz w:val="28"/>
          <w:szCs w:val="28"/>
        </w:rPr>
        <w:t xml:space="preserve"> </w:t>
      </w:r>
      <w:r w:rsidR="0079441B" w:rsidRPr="00916328">
        <w:rPr>
          <w:sz w:val="28"/>
          <w:szCs w:val="28"/>
        </w:rPr>
        <w:t>Planning Form</w:t>
      </w:r>
    </w:p>
    <w:p w:rsidR="00E50ED8" w:rsidRPr="00E50ED8" w:rsidRDefault="00E50ED8" w:rsidP="00E50ED8">
      <w:pPr>
        <w:pStyle w:val="Heading5"/>
        <w:rPr>
          <w:sz w:val="28"/>
          <w:szCs w:val="28"/>
        </w:rPr>
      </w:pPr>
      <w:r>
        <w:rPr>
          <w:sz w:val="28"/>
          <w:szCs w:val="28"/>
        </w:rPr>
        <w:t>for Credentialed Professional Staff Members</w:t>
      </w:r>
    </w:p>
    <w:p w:rsidR="00916328" w:rsidRPr="00212119" w:rsidRDefault="00916328" w:rsidP="00916328">
      <w:pPr>
        <w:pStyle w:val="BodyText3"/>
        <w:jc w:val="both"/>
        <w:rPr>
          <w:szCs w:val="22"/>
        </w:rPr>
      </w:pPr>
    </w:p>
    <w:p w:rsidR="00916328" w:rsidRPr="00212119" w:rsidRDefault="00E50ED8" w:rsidP="00916328">
      <w:pPr>
        <w:pStyle w:val="BodyText3"/>
        <w:jc w:val="both"/>
        <w:rPr>
          <w:szCs w:val="22"/>
        </w:rPr>
      </w:pPr>
      <w:r>
        <w:rPr>
          <w:szCs w:val="22"/>
        </w:rPr>
        <w:t xml:space="preserve">Credentialed </w:t>
      </w:r>
      <w:r w:rsidR="00916328" w:rsidRPr="00212119">
        <w:rPr>
          <w:szCs w:val="22"/>
        </w:rPr>
        <w:t xml:space="preserve">Professional Staff may be asked to complete the </w:t>
      </w:r>
      <w:r w:rsidR="00E12844">
        <w:rPr>
          <w:szCs w:val="22"/>
        </w:rPr>
        <w:t>Not</w:t>
      </w:r>
      <w:r w:rsidR="00314DAA">
        <w:rPr>
          <w:szCs w:val="22"/>
        </w:rPr>
        <w:t xml:space="preserve">ification of Intent to Retire </w:t>
      </w:r>
      <w:r w:rsidR="00916328" w:rsidRPr="00212119">
        <w:rPr>
          <w:szCs w:val="22"/>
        </w:rPr>
        <w:t>Planning Form at the disc</w:t>
      </w:r>
      <w:r w:rsidR="00E12844">
        <w:rPr>
          <w:szCs w:val="22"/>
        </w:rPr>
        <w:t xml:space="preserve">retion of the </w:t>
      </w:r>
      <w:r w:rsidR="00211F5C">
        <w:rPr>
          <w:szCs w:val="22"/>
        </w:rPr>
        <w:t>Division/</w:t>
      </w:r>
      <w:r w:rsidR="00E12844">
        <w:rPr>
          <w:szCs w:val="22"/>
        </w:rPr>
        <w:t>Department Chair/C</w:t>
      </w:r>
      <w:r w:rsidR="00916328" w:rsidRPr="00212119">
        <w:rPr>
          <w:szCs w:val="22"/>
        </w:rPr>
        <w:t>hief.  This process is a component of the Career Development and Planning (CDP) process.  Once y</w:t>
      </w:r>
      <w:r w:rsidR="00E12844">
        <w:rPr>
          <w:szCs w:val="22"/>
        </w:rPr>
        <w:t>ou have been asked to complete this form</w:t>
      </w:r>
      <w:r w:rsidR="00916328" w:rsidRPr="00212119">
        <w:rPr>
          <w:szCs w:val="22"/>
        </w:rPr>
        <w:t>, you may be asked to resubmit a new form every 2 years thereafter.</w:t>
      </w:r>
    </w:p>
    <w:p w:rsidR="00916328" w:rsidRPr="00212119" w:rsidRDefault="00916328" w:rsidP="00916328">
      <w:pPr>
        <w:pStyle w:val="BodyText3"/>
        <w:jc w:val="both"/>
        <w:rPr>
          <w:szCs w:val="22"/>
        </w:rPr>
      </w:pPr>
    </w:p>
    <w:p w:rsidR="00916328" w:rsidRPr="00212119" w:rsidRDefault="00916328" w:rsidP="00916328">
      <w:pPr>
        <w:pStyle w:val="BodyText3"/>
        <w:jc w:val="both"/>
        <w:rPr>
          <w:szCs w:val="22"/>
        </w:rPr>
      </w:pPr>
      <w:r w:rsidRPr="00212119">
        <w:rPr>
          <w:szCs w:val="22"/>
        </w:rPr>
        <w:t xml:space="preserve">Please complete Part A of the </w:t>
      </w:r>
      <w:r w:rsidR="00E12844">
        <w:rPr>
          <w:szCs w:val="22"/>
        </w:rPr>
        <w:t>Not</w:t>
      </w:r>
      <w:r w:rsidR="00314DAA">
        <w:rPr>
          <w:szCs w:val="22"/>
        </w:rPr>
        <w:t xml:space="preserve">ification of Intent to Retire </w:t>
      </w:r>
      <w:r w:rsidR="00E12844" w:rsidRPr="00212119">
        <w:rPr>
          <w:szCs w:val="22"/>
        </w:rPr>
        <w:t xml:space="preserve">Planning Form </w:t>
      </w:r>
      <w:r w:rsidRPr="00212119">
        <w:rPr>
          <w:szCs w:val="22"/>
        </w:rPr>
        <w:t xml:space="preserve">and submit it to your </w:t>
      </w:r>
      <w:r w:rsidR="00211F5C">
        <w:rPr>
          <w:szCs w:val="22"/>
        </w:rPr>
        <w:t>Division/</w:t>
      </w:r>
      <w:r w:rsidRPr="00212119">
        <w:rPr>
          <w:szCs w:val="22"/>
        </w:rPr>
        <w:t xml:space="preserve">Department Chair/Chief.  A meeting will be scheduled to discuss your future retirement plans and to complete Part B of the form.  If you have identified a retirement date, this will assist the department in initiating an HR recruitment plan to ensure that you, your office staff, your patients and department experiences a smooth and orderly transition as you move from active clinical practice to retirement.  </w:t>
      </w:r>
    </w:p>
    <w:p w:rsidR="00916328" w:rsidRPr="00212119" w:rsidRDefault="00916328" w:rsidP="00916328">
      <w:pPr>
        <w:pStyle w:val="BodyText3"/>
        <w:jc w:val="both"/>
        <w:rPr>
          <w:szCs w:val="22"/>
        </w:rPr>
      </w:pPr>
    </w:p>
    <w:p w:rsidR="00916328" w:rsidRPr="00212119" w:rsidRDefault="00916328" w:rsidP="00916328">
      <w:pPr>
        <w:pStyle w:val="BodyText3"/>
        <w:jc w:val="both"/>
        <w:rPr>
          <w:szCs w:val="22"/>
        </w:rPr>
      </w:pPr>
      <w:r w:rsidRPr="00212119">
        <w:rPr>
          <w:szCs w:val="22"/>
        </w:rPr>
        <w:t xml:space="preserve">If you are unsure of a retirement date, you can discuss a more long-term plan with your </w:t>
      </w:r>
      <w:r w:rsidR="00211F5C">
        <w:rPr>
          <w:szCs w:val="22"/>
        </w:rPr>
        <w:t>Division/</w:t>
      </w:r>
      <w:r w:rsidRPr="00212119">
        <w:rPr>
          <w:szCs w:val="22"/>
        </w:rPr>
        <w:t>Department Chair/Chief to ensure that your long-term plans are integrated into the department’s 5-year human resource planning needs.</w:t>
      </w:r>
    </w:p>
    <w:p w:rsidR="00916328" w:rsidRDefault="00916328" w:rsidP="00916328"/>
    <w:p w:rsidR="009B7344" w:rsidRPr="00916328" w:rsidRDefault="009B7344" w:rsidP="00916328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7"/>
        <w:gridCol w:w="5213"/>
        <w:gridCol w:w="14"/>
      </w:tblGrid>
      <w:tr w:rsidR="00B93724" w:rsidRPr="009F6B58" w:rsidTr="0031242E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5227" w:type="dxa"/>
            <w:tcBorders>
              <w:top w:val="single" w:sz="4" w:space="0" w:color="auto"/>
            </w:tcBorders>
          </w:tcPr>
          <w:p w:rsidR="00B93724" w:rsidRPr="009F6B58" w:rsidRDefault="004C4D3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Today’s </w:t>
            </w:r>
            <w:r w:rsidR="00B93724" w:rsidRPr="009F6B58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</w:tcBorders>
          </w:tcPr>
          <w:p w:rsidR="00B93724" w:rsidRPr="009F6B58" w:rsidRDefault="00B93724" w:rsidP="00D73524">
            <w:pPr>
              <w:rPr>
                <w:b/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>Position #:</w:t>
            </w:r>
          </w:p>
          <w:p w:rsidR="00B93724" w:rsidRPr="009F6B58" w:rsidRDefault="00B93724" w:rsidP="00D73524">
            <w:pPr>
              <w:rPr>
                <w:b/>
                <w:sz w:val="22"/>
                <w:szCs w:val="22"/>
              </w:rPr>
            </w:pPr>
          </w:p>
        </w:tc>
      </w:tr>
      <w:tr w:rsidR="00D73524" w:rsidRPr="009F6B58" w:rsidTr="0031242E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5227" w:type="dxa"/>
            <w:tcBorders>
              <w:top w:val="single" w:sz="4" w:space="0" w:color="auto"/>
            </w:tcBorders>
          </w:tcPr>
          <w:p w:rsidR="00D73524" w:rsidRPr="009F6B58" w:rsidRDefault="00B93724">
            <w:pPr>
              <w:jc w:val="both"/>
              <w:rPr>
                <w:b/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>First Name</w:t>
            </w:r>
            <w:r w:rsidR="00D73524" w:rsidRPr="009F6B5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</w:tcBorders>
          </w:tcPr>
          <w:p w:rsidR="00D73524" w:rsidRPr="009F6B58" w:rsidRDefault="00B93724" w:rsidP="00D73524">
            <w:pPr>
              <w:rPr>
                <w:b/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>Surname:</w:t>
            </w:r>
          </w:p>
        </w:tc>
      </w:tr>
      <w:tr w:rsidR="00D73524" w:rsidRPr="009F6B58" w:rsidTr="0031242E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5227" w:type="dxa"/>
          </w:tcPr>
          <w:p w:rsidR="00D73524" w:rsidRPr="009F6B58" w:rsidRDefault="00D73524">
            <w:pPr>
              <w:jc w:val="both"/>
              <w:rPr>
                <w:b/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>Primary Department:</w:t>
            </w:r>
          </w:p>
          <w:p w:rsidR="00B93724" w:rsidRPr="009F6B58" w:rsidRDefault="00B9372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7" w:type="dxa"/>
            <w:gridSpan w:val="2"/>
          </w:tcPr>
          <w:p w:rsidR="00B93724" w:rsidRPr="009F6B58" w:rsidRDefault="00B93724" w:rsidP="00D73524">
            <w:pPr>
              <w:rPr>
                <w:b/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>Division:</w:t>
            </w:r>
          </w:p>
        </w:tc>
      </w:tr>
      <w:tr w:rsidR="0079441B" w:rsidRPr="009F6B58" w:rsidTr="0031242E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5227" w:type="dxa"/>
          </w:tcPr>
          <w:p w:rsidR="00B93724" w:rsidRPr="009F6B58" w:rsidRDefault="00B93724" w:rsidP="00B93724">
            <w:pPr>
              <w:rPr>
                <w:b/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>Cross Appointment Department:</w:t>
            </w:r>
          </w:p>
          <w:p w:rsidR="005664BC" w:rsidRPr="009F6B58" w:rsidRDefault="005664BC" w:rsidP="00B9372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227" w:type="dxa"/>
            <w:gridSpan w:val="2"/>
          </w:tcPr>
          <w:p w:rsidR="00B93724" w:rsidRPr="009F6B58" w:rsidRDefault="00B93724" w:rsidP="00B93724">
            <w:pPr>
              <w:rPr>
                <w:b/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>Cross Appointment Division:</w:t>
            </w:r>
          </w:p>
          <w:p w:rsidR="0079441B" w:rsidRPr="009F6B58" w:rsidRDefault="0079441B" w:rsidP="00B93724">
            <w:pPr>
              <w:rPr>
                <w:bCs/>
                <w:sz w:val="22"/>
                <w:szCs w:val="22"/>
              </w:rPr>
            </w:pPr>
          </w:p>
        </w:tc>
      </w:tr>
      <w:tr w:rsidR="009B7344" w:rsidRPr="009F6B58" w:rsidTr="008A1236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0454" w:type="dxa"/>
            <w:gridSpan w:val="3"/>
          </w:tcPr>
          <w:p w:rsidR="009B7344" w:rsidRPr="009F6B58" w:rsidRDefault="009B7344" w:rsidP="00B937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Secretary Name:</w:t>
            </w:r>
          </w:p>
        </w:tc>
      </w:tr>
      <w:tr w:rsidR="00D73524" w:rsidRPr="009F6B58" w:rsidTr="003124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10440" w:type="dxa"/>
            <w:gridSpan w:val="2"/>
            <w:shd w:val="clear" w:color="auto" w:fill="FFFF99"/>
          </w:tcPr>
          <w:p w:rsidR="00D73524" w:rsidRPr="009F6B58" w:rsidRDefault="00B93724" w:rsidP="009F6B58">
            <w:pPr>
              <w:rPr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 xml:space="preserve">PART A – To be completed by the Professional Staff member prior to the meeting with the </w:t>
            </w:r>
            <w:r w:rsidR="00211F5C">
              <w:rPr>
                <w:b/>
                <w:sz w:val="22"/>
                <w:szCs w:val="22"/>
              </w:rPr>
              <w:t>Division/</w:t>
            </w:r>
            <w:r w:rsidRPr="009F6B58">
              <w:rPr>
                <w:b/>
                <w:sz w:val="22"/>
                <w:szCs w:val="22"/>
              </w:rPr>
              <w:t>Department Chair/Chief.</w:t>
            </w:r>
          </w:p>
        </w:tc>
      </w:tr>
      <w:tr w:rsidR="0079441B" w:rsidRPr="009F6B58" w:rsidTr="003124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10440" w:type="dxa"/>
            <w:gridSpan w:val="2"/>
            <w:shd w:val="clear" w:color="auto" w:fill="E6E6E6"/>
          </w:tcPr>
          <w:p w:rsidR="0079441B" w:rsidRPr="009F6B58" w:rsidRDefault="00B93724" w:rsidP="00B93724">
            <w:pPr>
              <w:pStyle w:val="Heading6"/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</w:rPr>
              <w:t>Please highlight your current clin</w:t>
            </w:r>
            <w:r w:rsidR="0079441B" w:rsidRPr="009F6B58">
              <w:rPr>
                <w:sz w:val="22"/>
                <w:szCs w:val="22"/>
              </w:rPr>
              <w:t xml:space="preserve">ical </w:t>
            </w:r>
            <w:r w:rsidRPr="009F6B58">
              <w:rPr>
                <w:sz w:val="22"/>
                <w:szCs w:val="22"/>
              </w:rPr>
              <w:t>w</w:t>
            </w:r>
            <w:r w:rsidR="0079441B" w:rsidRPr="009F6B58">
              <w:rPr>
                <w:sz w:val="22"/>
                <w:szCs w:val="22"/>
              </w:rPr>
              <w:t>orkload</w:t>
            </w:r>
            <w:r w:rsidR="00D73524" w:rsidRPr="009F6B58">
              <w:rPr>
                <w:sz w:val="22"/>
                <w:szCs w:val="22"/>
              </w:rPr>
              <w:t>:</w:t>
            </w:r>
          </w:p>
        </w:tc>
      </w:tr>
      <w:tr w:rsidR="0079441B" w:rsidRPr="009F6B58" w:rsidTr="004C4D3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13"/>
          <w:jc w:val="center"/>
        </w:trPr>
        <w:tc>
          <w:tcPr>
            <w:tcW w:w="10440" w:type="dxa"/>
            <w:gridSpan w:val="2"/>
          </w:tcPr>
          <w:p w:rsidR="000D320D" w:rsidRPr="009F6B58" w:rsidRDefault="000D320D" w:rsidP="004C4D37">
            <w:pPr>
              <w:rPr>
                <w:sz w:val="22"/>
                <w:szCs w:val="22"/>
              </w:rPr>
            </w:pPr>
          </w:p>
        </w:tc>
      </w:tr>
      <w:tr w:rsidR="0079441B" w:rsidRPr="009F6B58" w:rsidTr="003124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50"/>
          <w:jc w:val="center"/>
        </w:trPr>
        <w:tc>
          <w:tcPr>
            <w:tcW w:w="10440" w:type="dxa"/>
            <w:gridSpan w:val="2"/>
            <w:shd w:val="clear" w:color="auto" w:fill="E6E6E6"/>
            <w:vAlign w:val="center"/>
          </w:tcPr>
          <w:p w:rsidR="0079441B" w:rsidRPr="009F6B58" w:rsidRDefault="00916328" w:rsidP="00916328">
            <w:pPr>
              <w:pStyle w:val="Heading6"/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</w:rPr>
              <w:t>Please highlight your c</w:t>
            </w:r>
            <w:r w:rsidR="0079441B" w:rsidRPr="009F6B58">
              <w:rPr>
                <w:sz w:val="22"/>
                <w:szCs w:val="22"/>
              </w:rPr>
              <w:t>urrent</w:t>
            </w:r>
            <w:r w:rsidRPr="009F6B58">
              <w:rPr>
                <w:sz w:val="22"/>
                <w:szCs w:val="22"/>
              </w:rPr>
              <w:t xml:space="preserve"> research w</w:t>
            </w:r>
            <w:r w:rsidR="0079441B" w:rsidRPr="009F6B58">
              <w:rPr>
                <w:sz w:val="22"/>
                <w:szCs w:val="22"/>
              </w:rPr>
              <w:t>orkload</w:t>
            </w:r>
            <w:r w:rsidRPr="009F6B58">
              <w:rPr>
                <w:sz w:val="22"/>
                <w:szCs w:val="22"/>
              </w:rPr>
              <w:t>:</w:t>
            </w:r>
          </w:p>
        </w:tc>
      </w:tr>
      <w:tr w:rsidR="0079441B" w:rsidRPr="009F6B58" w:rsidTr="003124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10440" w:type="dxa"/>
            <w:gridSpan w:val="2"/>
          </w:tcPr>
          <w:p w:rsidR="00916328" w:rsidRDefault="00916328" w:rsidP="00916328">
            <w:pPr>
              <w:rPr>
                <w:b/>
                <w:sz w:val="22"/>
                <w:szCs w:val="22"/>
              </w:rPr>
            </w:pPr>
          </w:p>
          <w:p w:rsidR="000D320D" w:rsidRPr="009F6B58" w:rsidRDefault="000D320D" w:rsidP="00916328">
            <w:pPr>
              <w:rPr>
                <w:b/>
                <w:sz w:val="22"/>
                <w:szCs w:val="22"/>
              </w:rPr>
            </w:pPr>
          </w:p>
        </w:tc>
      </w:tr>
      <w:tr w:rsidR="0031242E" w:rsidRPr="009F6B58" w:rsidTr="003124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59"/>
          <w:jc w:val="center"/>
        </w:trPr>
        <w:tc>
          <w:tcPr>
            <w:tcW w:w="10440" w:type="dxa"/>
            <w:gridSpan w:val="2"/>
            <w:shd w:val="clear" w:color="auto" w:fill="E6E6E6"/>
            <w:vAlign w:val="center"/>
          </w:tcPr>
          <w:p w:rsidR="0031242E" w:rsidRPr="009F6B58" w:rsidRDefault="0031242E" w:rsidP="00363A8D">
            <w:pPr>
              <w:pStyle w:val="Heading6"/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</w:rPr>
              <w:t>Please highlight your current administrative workload:</w:t>
            </w:r>
          </w:p>
        </w:tc>
      </w:tr>
      <w:tr w:rsidR="0031242E" w:rsidRPr="009F6B58" w:rsidTr="003124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10440" w:type="dxa"/>
            <w:gridSpan w:val="2"/>
          </w:tcPr>
          <w:p w:rsidR="0031242E" w:rsidRDefault="0031242E" w:rsidP="004C4D37">
            <w:pPr>
              <w:rPr>
                <w:b/>
                <w:sz w:val="22"/>
                <w:szCs w:val="22"/>
              </w:rPr>
            </w:pPr>
          </w:p>
          <w:p w:rsidR="0031242E" w:rsidRPr="009F6B58" w:rsidRDefault="0031242E" w:rsidP="00916328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4C4D37" w:rsidRPr="009F6B58" w:rsidTr="00DD705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10440" w:type="dxa"/>
            <w:gridSpan w:val="2"/>
            <w:shd w:val="clear" w:color="auto" w:fill="D9D9D9"/>
          </w:tcPr>
          <w:p w:rsidR="004C4D37" w:rsidRPr="009F6B58" w:rsidRDefault="004C4D37" w:rsidP="00211F5C">
            <w:pPr>
              <w:rPr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 xml:space="preserve">Please highlight your current </w:t>
            </w:r>
            <w:r w:rsidR="00211F5C">
              <w:rPr>
                <w:b/>
                <w:sz w:val="22"/>
                <w:szCs w:val="22"/>
              </w:rPr>
              <w:t>teaching</w:t>
            </w:r>
            <w:r w:rsidRPr="009F6B58">
              <w:rPr>
                <w:b/>
                <w:sz w:val="22"/>
                <w:szCs w:val="22"/>
              </w:rPr>
              <w:t xml:space="preserve"> workload:</w:t>
            </w:r>
          </w:p>
        </w:tc>
      </w:tr>
      <w:tr w:rsidR="004C4D37" w:rsidRPr="009F6B58" w:rsidTr="003124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10440" w:type="dxa"/>
            <w:gridSpan w:val="2"/>
          </w:tcPr>
          <w:p w:rsidR="004C4D37" w:rsidRDefault="004C4D37" w:rsidP="00916328">
            <w:pPr>
              <w:ind w:left="720"/>
              <w:rPr>
                <w:b/>
                <w:sz w:val="22"/>
                <w:szCs w:val="22"/>
              </w:rPr>
            </w:pPr>
          </w:p>
          <w:p w:rsidR="004C4D37" w:rsidRDefault="004C4D37" w:rsidP="004C4D37">
            <w:pPr>
              <w:rPr>
                <w:b/>
                <w:sz w:val="22"/>
                <w:szCs w:val="22"/>
              </w:rPr>
            </w:pPr>
          </w:p>
        </w:tc>
      </w:tr>
      <w:tr w:rsidR="004C4D37" w:rsidRPr="009F6B58" w:rsidTr="00DD705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10440" w:type="dxa"/>
            <w:gridSpan w:val="2"/>
            <w:shd w:val="clear" w:color="auto" w:fill="D9D9D9"/>
          </w:tcPr>
          <w:p w:rsidR="004C4D37" w:rsidRPr="009F6B58" w:rsidRDefault="004C4D37" w:rsidP="004C4D3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ie., Mentoring</w:t>
            </w:r>
            <w:r w:rsidRPr="009F6B58">
              <w:rPr>
                <w:b/>
                <w:sz w:val="22"/>
                <w:szCs w:val="22"/>
              </w:rPr>
              <w:t>:</w:t>
            </w:r>
          </w:p>
        </w:tc>
      </w:tr>
      <w:tr w:rsidR="004C4D37" w:rsidRPr="009F6B58" w:rsidTr="0031242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10440" w:type="dxa"/>
            <w:gridSpan w:val="2"/>
          </w:tcPr>
          <w:p w:rsidR="004C4D37" w:rsidRDefault="004C4D37" w:rsidP="00916328">
            <w:pPr>
              <w:ind w:left="720"/>
              <w:rPr>
                <w:b/>
                <w:sz w:val="22"/>
                <w:szCs w:val="22"/>
              </w:rPr>
            </w:pPr>
          </w:p>
          <w:p w:rsidR="004C4D37" w:rsidRDefault="004C4D37" w:rsidP="00916328">
            <w:pPr>
              <w:ind w:left="720"/>
              <w:rPr>
                <w:b/>
                <w:sz w:val="22"/>
                <w:szCs w:val="22"/>
              </w:rPr>
            </w:pPr>
          </w:p>
        </w:tc>
      </w:tr>
    </w:tbl>
    <w:p w:rsidR="000D320D" w:rsidRDefault="000D320D">
      <w:pPr>
        <w:rPr>
          <w:b/>
          <w:bCs/>
        </w:rPr>
      </w:pPr>
    </w:p>
    <w:p w:rsidR="0031242E" w:rsidRDefault="0031242E">
      <w:pPr>
        <w:rPr>
          <w:b/>
          <w:bCs/>
        </w:rPr>
      </w:pPr>
    </w:p>
    <w:p w:rsidR="004C4D37" w:rsidRDefault="004C4D37">
      <w:pPr>
        <w:rPr>
          <w:b/>
          <w:bCs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16328" w:rsidRPr="009F6B58" w:rsidTr="000D32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40" w:type="dxa"/>
          </w:tcPr>
          <w:tbl>
            <w:tblPr>
              <w:tblW w:w="10454" w:type="dxa"/>
              <w:jc w:val="center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54"/>
            </w:tblGrid>
            <w:tr w:rsidR="00916328" w:rsidRPr="009F6B58" w:rsidTr="000D320D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454" w:type="dxa"/>
                  <w:shd w:val="clear" w:color="auto" w:fill="FFFF99"/>
                </w:tcPr>
                <w:p w:rsidR="000D320D" w:rsidRPr="000D320D" w:rsidRDefault="00916328" w:rsidP="000D320D">
                  <w:pPr>
                    <w:rPr>
                      <w:b/>
                      <w:sz w:val="22"/>
                      <w:szCs w:val="22"/>
                    </w:rPr>
                  </w:pPr>
                  <w:r w:rsidRPr="009F6B58">
                    <w:rPr>
                      <w:b/>
                      <w:sz w:val="22"/>
                      <w:szCs w:val="22"/>
                    </w:rPr>
                    <w:t xml:space="preserve">PART B – To be completed jointly by the Professional Staff member and the </w:t>
                  </w:r>
                  <w:r w:rsidR="00211F5C">
                    <w:rPr>
                      <w:b/>
                      <w:sz w:val="22"/>
                      <w:szCs w:val="22"/>
                    </w:rPr>
                    <w:t>Division/</w:t>
                  </w:r>
                  <w:r w:rsidRPr="009F6B58">
                    <w:rPr>
                      <w:b/>
                      <w:sz w:val="22"/>
                      <w:szCs w:val="22"/>
                    </w:rPr>
                    <w:t>Department Chair/Chief during the meeting.</w:t>
                  </w:r>
                </w:p>
              </w:tc>
            </w:tr>
          </w:tbl>
          <w:p w:rsidR="00916328" w:rsidRPr="009F6B58" w:rsidRDefault="00916328">
            <w:pPr>
              <w:rPr>
                <w:sz w:val="22"/>
                <w:szCs w:val="22"/>
              </w:rPr>
            </w:pPr>
          </w:p>
        </w:tc>
      </w:tr>
      <w:tr w:rsidR="00916328" w:rsidRPr="009F6B58" w:rsidTr="000D32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40" w:type="dxa"/>
          </w:tcPr>
          <w:p w:rsidR="00055FDF" w:rsidRDefault="00055FDF" w:rsidP="00C710BE">
            <w:pPr>
              <w:rPr>
                <w:sz w:val="22"/>
                <w:szCs w:val="22"/>
              </w:rPr>
            </w:pPr>
          </w:p>
          <w:p w:rsidR="00C710BE" w:rsidRPr="009F6B58" w:rsidRDefault="00C710BE" w:rsidP="00C710BE">
            <w:pPr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B58">
              <w:rPr>
                <w:sz w:val="22"/>
                <w:szCs w:val="22"/>
              </w:rPr>
              <w:instrText xml:space="preserve"> FORMCHECKBOX </w:instrText>
            </w:r>
            <w:r w:rsidRPr="009F6B58">
              <w:rPr>
                <w:sz w:val="22"/>
                <w:szCs w:val="22"/>
              </w:rPr>
            </w:r>
            <w:r w:rsidRPr="009F6B58">
              <w:rPr>
                <w:sz w:val="22"/>
                <w:szCs w:val="22"/>
              </w:rPr>
              <w:fldChar w:fldCharType="end"/>
            </w:r>
            <w:r w:rsidRPr="009F6B58">
              <w:rPr>
                <w:sz w:val="22"/>
                <w:szCs w:val="22"/>
              </w:rPr>
              <w:t xml:space="preserve"> </w:t>
            </w:r>
            <w:r w:rsidRPr="00055FDF">
              <w:rPr>
                <w:b/>
                <w:sz w:val="22"/>
                <w:szCs w:val="22"/>
              </w:rPr>
              <w:t>No retirement date identified.</w:t>
            </w:r>
          </w:p>
          <w:p w:rsidR="00C710BE" w:rsidRPr="009F6B58" w:rsidRDefault="00C710BE" w:rsidP="00055FDF">
            <w:pPr>
              <w:numPr>
                <w:ilvl w:val="0"/>
                <w:numId w:val="8"/>
              </w:numPr>
              <w:ind w:left="647" w:hanging="283"/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</w:rPr>
              <w:t xml:space="preserve">The Professional Staff member will provide notice to the </w:t>
            </w:r>
            <w:r w:rsidR="00211F5C">
              <w:rPr>
                <w:sz w:val="22"/>
                <w:szCs w:val="22"/>
              </w:rPr>
              <w:t>Division/</w:t>
            </w:r>
            <w:r w:rsidRPr="009F6B58">
              <w:rPr>
                <w:sz w:val="22"/>
                <w:szCs w:val="22"/>
              </w:rPr>
              <w:t>Department Chair/Chief as soon as a potential retirement date is identified in order to accommodate the department’s 5-year human resource planning needs.</w:t>
            </w:r>
          </w:p>
          <w:p w:rsidR="00C710BE" w:rsidRPr="009F6B58" w:rsidRDefault="00C710BE" w:rsidP="00055FDF">
            <w:pPr>
              <w:ind w:left="647" w:hanging="647"/>
              <w:rPr>
                <w:sz w:val="22"/>
                <w:szCs w:val="22"/>
              </w:rPr>
            </w:pPr>
          </w:p>
          <w:p w:rsidR="00357B59" w:rsidRPr="009F6B58" w:rsidRDefault="00916328" w:rsidP="00055FDF">
            <w:pPr>
              <w:ind w:left="647" w:hanging="647"/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F6B58">
              <w:rPr>
                <w:sz w:val="22"/>
                <w:szCs w:val="22"/>
              </w:rPr>
              <w:instrText xml:space="preserve"> FORMCHECKBOX </w:instrText>
            </w:r>
            <w:r w:rsidRPr="009F6B58">
              <w:rPr>
                <w:sz w:val="22"/>
                <w:szCs w:val="22"/>
              </w:rPr>
            </w:r>
            <w:r w:rsidRPr="009F6B58">
              <w:rPr>
                <w:sz w:val="22"/>
                <w:szCs w:val="22"/>
              </w:rPr>
              <w:fldChar w:fldCharType="end"/>
            </w:r>
            <w:bookmarkEnd w:id="1"/>
            <w:r w:rsidRPr="009F6B58">
              <w:rPr>
                <w:sz w:val="22"/>
                <w:szCs w:val="22"/>
              </w:rPr>
              <w:t xml:space="preserve"> </w:t>
            </w:r>
            <w:r w:rsidR="00C710BE" w:rsidRPr="00055FDF">
              <w:rPr>
                <w:b/>
                <w:sz w:val="22"/>
                <w:szCs w:val="22"/>
              </w:rPr>
              <w:t>Partial Retirement Date identified on _________</w:t>
            </w:r>
            <w:r w:rsidR="00055FDF">
              <w:rPr>
                <w:b/>
                <w:sz w:val="22"/>
                <w:szCs w:val="22"/>
              </w:rPr>
              <w:t>____________________</w:t>
            </w:r>
            <w:r w:rsidR="00C710BE" w:rsidRPr="00055FDF">
              <w:rPr>
                <w:b/>
                <w:sz w:val="22"/>
                <w:szCs w:val="22"/>
              </w:rPr>
              <w:t>_______</w:t>
            </w:r>
          </w:p>
          <w:p w:rsidR="00916328" w:rsidRPr="009F6B58" w:rsidRDefault="00357B59" w:rsidP="00055FDF">
            <w:pPr>
              <w:numPr>
                <w:ilvl w:val="0"/>
                <w:numId w:val="6"/>
              </w:numPr>
              <w:ind w:left="647" w:hanging="283"/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</w:rPr>
              <w:t xml:space="preserve">A </w:t>
            </w:r>
            <w:r w:rsidR="00C710BE" w:rsidRPr="009F6B58">
              <w:rPr>
                <w:sz w:val="22"/>
                <w:szCs w:val="22"/>
              </w:rPr>
              <w:t xml:space="preserve">partial retirement is considered a </w:t>
            </w:r>
            <w:r w:rsidRPr="009F6B58">
              <w:rPr>
                <w:sz w:val="22"/>
                <w:szCs w:val="22"/>
              </w:rPr>
              <w:t xml:space="preserve">reduced scope </w:t>
            </w:r>
            <w:r w:rsidR="00C710BE" w:rsidRPr="009F6B58">
              <w:rPr>
                <w:sz w:val="22"/>
                <w:szCs w:val="22"/>
              </w:rPr>
              <w:t>of practice.  This</w:t>
            </w:r>
            <w:r w:rsidRPr="009F6B58">
              <w:rPr>
                <w:sz w:val="22"/>
                <w:szCs w:val="22"/>
              </w:rPr>
              <w:t xml:space="preserve"> include</w:t>
            </w:r>
            <w:r w:rsidR="00C710BE" w:rsidRPr="009F6B58">
              <w:rPr>
                <w:sz w:val="22"/>
                <w:szCs w:val="22"/>
              </w:rPr>
              <w:t xml:space="preserve">s no on-call, </w:t>
            </w:r>
            <w:r w:rsidRPr="009F6B58">
              <w:rPr>
                <w:sz w:val="22"/>
                <w:szCs w:val="22"/>
              </w:rPr>
              <w:t xml:space="preserve">no operating room activity; or no teaching.  This </w:t>
            </w:r>
            <w:r w:rsidR="00C710BE" w:rsidRPr="009F6B58">
              <w:rPr>
                <w:sz w:val="22"/>
                <w:szCs w:val="22"/>
              </w:rPr>
              <w:t xml:space="preserve">change in activity </w:t>
            </w:r>
            <w:r w:rsidRPr="009F6B58">
              <w:rPr>
                <w:sz w:val="22"/>
                <w:szCs w:val="22"/>
              </w:rPr>
              <w:t>will trigger a review of credentials with a possible change in category to Modified-Active</w:t>
            </w:r>
            <w:r w:rsidR="00C710BE" w:rsidRPr="009F6B58">
              <w:rPr>
                <w:sz w:val="22"/>
                <w:szCs w:val="22"/>
              </w:rPr>
              <w:t>.</w:t>
            </w:r>
          </w:p>
          <w:p w:rsidR="00357B59" w:rsidRDefault="00357B59" w:rsidP="00055FDF">
            <w:pPr>
              <w:numPr>
                <w:ilvl w:val="0"/>
                <w:numId w:val="6"/>
              </w:numPr>
              <w:ind w:left="647" w:hanging="283"/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</w:rPr>
              <w:t xml:space="preserve">If the department requires the position to be replaced in order to continue to meet the goals and </w:t>
            </w:r>
            <w:r w:rsidR="00CC1736" w:rsidRPr="009F6B58">
              <w:rPr>
                <w:sz w:val="22"/>
                <w:szCs w:val="22"/>
              </w:rPr>
              <w:t>deliverable</w:t>
            </w:r>
            <w:r w:rsidR="00CC1736">
              <w:rPr>
                <w:sz w:val="22"/>
                <w:szCs w:val="22"/>
              </w:rPr>
              <w:t>s</w:t>
            </w:r>
            <w:r w:rsidRPr="009F6B58">
              <w:rPr>
                <w:sz w:val="22"/>
                <w:szCs w:val="22"/>
              </w:rPr>
              <w:t xml:space="preserve"> of the department, a Position Request Form </w:t>
            </w:r>
            <w:r w:rsidR="00C710BE" w:rsidRPr="009F6B58">
              <w:rPr>
                <w:sz w:val="22"/>
                <w:szCs w:val="22"/>
              </w:rPr>
              <w:t>must</w:t>
            </w:r>
            <w:r w:rsidRPr="009F6B58">
              <w:rPr>
                <w:sz w:val="22"/>
                <w:szCs w:val="22"/>
              </w:rPr>
              <w:t xml:space="preserve"> be submitted to Medical Affairs for review and approval to begin</w:t>
            </w:r>
            <w:r w:rsidR="00C710BE" w:rsidRPr="009F6B58">
              <w:rPr>
                <w:sz w:val="22"/>
                <w:szCs w:val="22"/>
              </w:rPr>
              <w:t xml:space="preserve"> t</w:t>
            </w:r>
            <w:r w:rsidRPr="009F6B58">
              <w:rPr>
                <w:sz w:val="22"/>
                <w:szCs w:val="22"/>
              </w:rPr>
              <w:t>he recruitment proc</w:t>
            </w:r>
            <w:r w:rsidR="00C710BE" w:rsidRPr="009F6B58">
              <w:rPr>
                <w:sz w:val="22"/>
                <w:szCs w:val="22"/>
              </w:rPr>
              <w:t>ess of a transitional replacement.  Please note that AFP funding is per position and not per person.</w:t>
            </w:r>
          </w:p>
          <w:p w:rsidR="003E27E3" w:rsidRDefault="003E27E3" w:rsidP="00055FDF">
            <w:pPr>
              <w:numPr>
                <w:ilvl w:val="0"/>
                <w:numId w:val="6"/>
              </w:numPr>
              <w:ind w:left="64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Partial Retirement Date and subsequent change to a Modified-Active category may impact secretarial staffing in your office.  You may be required to provide up to </w:t>
            </w:r>
            <w:r w:rsidR="009B734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months’ notice to your secretary.  Please indicate below your plans in regards to secretarial staffing.</w:t>
            </w:r>
          </w:p>
          <w:p w:rsidR="003E27E3" w:rsidRPr="009F6B58" w:rsidRDefault="003E27E3" w:rsidP="009B7344">
            <w:pPr>
              <w:ind w:left="647"/>
              <w:rPr>
                <w:sz w:val="22"/>
                <w:szCs w:val="22"/>
              </w:rPr>
            </w:pPr>
            <w:r w:rsidRPr="00055FD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____________________</w:t>
            </w:r>
            <w:r w:rsidRPr="00055FDF">
              <w:rPr>
                <w:b/>
                <w:sz w:val="22"/>
                <w:szCs w:val="22"/>
              </w:rPr>
              <w:t>________________</w:t>
            </w:r>
            <w:r>
              <w:rPr>
                <w:b/>
                <w:sz w:val="22"/>
                <w:szCs w:val="22"/>
              </w:rPr>
              <w:t>____________________</w:t>
            </w:r>
            <w:r w:rsidRPr="00055FDF">
              <w:rPr>
                <w:b/>
                <w:sz w:val="22"/>
                <w:szCs w:val="22"/>
              </w:rPr>
              <w:t>________________</w:t>
            </w:r>
            <w:r>
              <w:rPr>
                <w:b/>
                <w:sz w:val="22"/>
                <w:szCs w:val="22"/>
              </w:rPr>
              <w:t>____________________</w:t>
            </w:r>
            <w:r w:rsidRPr="00055FDF">
              <w:rPr>
                <w:b/>
                <w:sz w:val="22"/>
                <w:szCs w:val="22"/>
              </w:rPr>
              <w:t>________________</w:t>
            </w:r>
            <w:r>
              <w:rPr>
                <w:b/>
                <w:sz w:val="22"/>
                <w:szCs w:val="22"/>
              </w:rPr>
              <w:t>____________________</w:t>
            </w:r>
            <w:r w:rsidRPr="00055FDF">
              <w:rPr>
                <w:b/>
                <w:sz w:val="22"/>
                <w:szCs w:val="22"/>
              </w:rPr>
              <w:t>________________</w:t>
            </w:r>
            <w:r>
              <w:rPr>
                <w:b/>
                <w:sz w:val="22"/>
                <w:szCs w:val="22"/>
              </w:rPr>
              <w:t>____________________</w:t>
            </w:r>
            <w:r w:rsidRPr="00055FDF">
              <w:rPr>
                <w:b/>
                <w:sz w:val="22"/>
                <w:szCs w:val="22"/>
              </w:rPr>
              <w:t>________________</w:t>
            </w:r>
            <w:r>
              <w:rPr>
                <w:b/>
                <w:sz w:val="22"/>
                <w:szCs w:val="22"/>
              </w:rPr>
              <w:t>____________________</w:t>
            </w:r>
            <w:r w:rsidRPr="00055FDF">
              <w:rPr>
                <w:b/>
                <w:sz w:val="22"/>
                <w:szCs w:val="22"/>
              </w:rPr>
              <w:t>_______</w:t>
            </w:r>
          </w:p>
          <w:p w:rsidR="00916328" w:rsidRPr="009F6B58" w:rsidRDefault="00916328" w:rsidP="00055FDF">
            <w:pPr>
              <w:ind w:left="647" w:hanging="647"/>
              <w:rPr>
                <w:sz w:val="22"/>
                <w:szCs w:val="22"/>
              </w:rPr>
            </w:pPr>
            <w:r w:rsidRPr="009F6B58">
              <w:rPr>
                <w:sz w:val="22"/>
                <w:szCs w:val="22"/>
                <w:u w:val="single"/>
              </w:rPr>
              <w:t xml:space="preserve">                                                                            </w:t>
            </w:r>
          </w:p>
          <w:p w:rsidR="00916328" w:rsidRPr="00055FDF" w:rsidRDefault="00916328" w:rsidP="00055FDF">
            <w:pPr>
              <w:pStyle w:val="BodyText3"/>
              <w:ind w:left="647" w:hanging="647"/>
              <w:rPr>
                <w:b/>
                <w:szCs w:val="22"/>
              </w:rPr>
            </w:pPr>
            <w:r w:rsidRPr="009F6B58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9F6B58">
              <w:rPr>
                <w:szCs w:val="22"/>
              </w:rPr>
              <w:instrText xml:space="preserve"> FORMCHECKBOX </w:instrText>
            </w:r>
            <w:r w:rsidRPr="009F6B58">
              <w:rPr>
                <w:szCs w:val="22"/>
              </w:rPr>
            </w:r>
            <w:r w:rsidRPr="009F6B58">
              <w:rPr>
                <w:szCs w:val="22"/>
              </w:rPr>
              <w:fldChar w:fldCharType="end"/>
            </w:r>
            <w:bookmarkEnd w:id="2"/>
            <w:r w:rsidRPr="009F6B58">
              <w:rPr>
                <w:szCs w:val="22"/>
              </w:rPr>
              <w:t xml:space="preserve"> </w:t>
            </w:r>
            <w:r w:rsidR="00C710BE" w:rsidRPr="00055FDF">
              <w:rPr>
                <w:b/>
                <w:szCs w:val="22"/>
              </w:rPr>
              <w:t>Full Retirement Date Identified on</w:t>
            </w:r>
            <w:r w:rsidR="00357B59" w:rsidRPr="00055FDF">
              <w:rPr>
                <w:b/>
                <w:szCs w:val="22"/>
              </w:rPr>
              <w:t xml:space="preserve"> _________</w:t>
            </w:r>
            <w:r w:rsidR="00055FDF">
              <w:rPr>
                <w:b/>
                <w:szCs w:val="22"/>
              </w:rPr>
              <w:t>_____________________</w:t>
            </w:r>
            <w:r w:rsidR="00357B59" w:rsidRPr="00055FDF">
              <w:rPr>
                <w:b/>
                <w:szCs w:val="22"/>
              </w:rPr>
              <w:t>________</w:t>
            </w:r>
          </w:p>
          <w:p w:rsidR="00357B59" w:rsidRPr="009F6B58" w:rsidRDefault="00357B59" w:rsidP="00055FDF">
            <w:pPr>
              <w:pStyle w:val="BodyText3"/>
              <w:numPr>
                <w:ilvl w:val="0"/>
                <w:numId w:val="6"/>
              </w:numPr>
              <w:ind w:left="647" w:hanging="283"/>
              <w:rPr>
                <w:szCs w:val="22"/>
              </w:rPr>
            </w:pPr>
            <w:r w:rsidRPr="009F6B58">
              <w:rPr>
                <w:szCs w:val="22"/>
              </w:rPr>
              <w:t>If the department requires the position to be replaced upon the firm retirement date, please submit a Position Request Form to Medical Affairs for review and approval to begin the recruitment process in accordance with the identified retirement date.</w:t>
            </w:r>
          </w:p>
          <w:p w:rsidR="00916328" w:rsidRPr="009F6B58" w:rsidRDefault="00916328" w:rsidP="00055FDF">
            <w:pPr>
              <w:pStyle w:val="BodyText3"/>
              <w:rPr>
                <w:szCs w:val="22"/>
              </w:rPr>
            </w:pPr>
            <w:r w:rsidRPr="009F6B58">
              <w:rPr>
                <w:szCs w:val="22"/>
              </w:rPr>
              <w:tab/>
            </w:r>
            <w:r w:rsidRPr="009F6B58">
              <w:rPr>
                <w:szCs w:val="22"/>
              </w:rPr>
              <w:tab/>
            </w:r>
            <w:r w:rsidRPr="009F6B58">
              <w:rPr>
                <w:szCs w:val="22"/>
              </w:rPr>
              <w:tab/>
            </w:r>
          </w:p>
        </w:tc>
      </w:tr>
      <w:tr w:rsidR="00C710BE" w:rsidRPr="009F6B58" w:rsidTr="00363A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40" w:type="dxa"/>
            <w:shd w:val="clear" w:color="auto" w:fill="D9D9D9"/>
          </w:tcPr>
          <w:p w:rsidR="00C710BE" w:rsidRPr="009F6B58" w:rsidRDefault="004B147E" w:rsidP="00211F5C">
            <w:pPr>
              <w:rPr>
                <w:b/>
                <w:sz w:val="22"/>
                <w:szCs w:val="22"/>
              </w:rPr>
            </w:pPr>
            <w:r w:rsidRPr="009F6B58">
              <w:rPr>
                <w:b/>
                <w:sz w:val="22"/>
                <w:szCs w:val="22"/>
              </w:rPr>
              <w:t xml:space="preserve">Summary of </w:t>
            </w:r>
            <w:r w:rsidR="0043733A">
              <w:rPr>
                <w:b/>
                <w:sz w:val="22"/>
                <w:szCs w:val="22"/>
              </w:rPr>
              <w:t xml:space="preserve">goals and transitional </w:t>
            </w:r>
            <w:r w:rsidRPr="009F6B58">
              <w:rPr>
                <w:b/>
                <w:sz w:val="22"/>
                <w:szCs w:val="22"/>
              </w:rPr>
              <w:t xml:space="preserve">plans for continuing clinical, research, administrative and </w:t>
            </w:r>
            <w:r w:rsidR="00211F5C">
              <w:rPr>
                <w:b/>
                <w:sz w:val="22"/>
                <w:szCs w:val="22"/>
              </w:rPr>
              <w:t>teaching</w:t>
            </w:r>
            <w:r w:rsidRPr="009F6B58">
              <w:rPr>
                <w:b/>
                <w:sz w:val="22"/>
                <w:szCs w:val="22"/>
              </w:rPr>
              <w:t xml:space="preserve"> workload.  If plans are reduced (no on-call, no operating room activity, or no teaching) in any area, please describe below.</w:t>
            </w:r>
          </w:p>
        </w:tc>
      </w:tr>
      <w:tr w:rsidR="00C710BE" w:rsidRPr="009F6B58" w:rsidTr="000D32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40" w:type="dxa"/>
          </w:tcPr>
          <w:p w:rsidR="00C710BE" w:rsidRPr="009F6B58" w:rsidRDefault="00C710BE" w:rsidP="00C710BE">
            <w:pPr>
              <w:rPr>
                <w:sz w:val="22"/>
                <w:szCs w:val="22"/>
              </w:rPr>
            </w:pPr>
          </w:p>
          <w:p w:rsidR="004B147E" w:rsidRDefault="004B147E" w:rsidP="00C710BE">
            <w:pPr>
              <w:rPr>
                <w:sz w:val="22"/>
                <w:szCs w:val="22"/>
              </w:rPr>
            </w:pPr>
          </w:p>
          <w:p w:rsidR="00212119" w:rsidRDefault="00212119" w:rsidP="00C710BE">
            <w:pPr>
              <w:rPr>
                <w:sz w:val="22"/>
                <w:szCs w:val="22"/>
              </w:rPr>
            </w:pPr>
          </w:p>
          <w:p w:rsidR="00212119" w:rsidRDefault="00212119" w:rsidP="00C710BE">
            <w:pPr>
              <w:rPr>
                <w:sz w:val="22"/>
                <w:szCs w:val="22"/>
              </w:rPr>
            </w:pPr>
          </w:p>
          <w:p w:rsidR="00212119" w:rsidRDefault="00212119" w:rsidP="00C710BE">
            <w:pPr>
              <w:rPr>
                <w:sz w:val="22"/>
                <w:szCs w:val="22"/>
              </w:rPr>
            </w:pPr>
          </w:p>
          <w:p w:rsidR="00212119" w:rsidRPr="009F6B58" w:rsidRDefault="00212119" w:rsidP="00C710BE">
            <w:pPr>
              <w:rPr>
                <w:sz w:val="22"/>
                <w:szCs w:val="22"/>
              </w:rPr>
            </w:pPr>
          </w:p>
          <w:p w:rsidR="004B147E" w:rsidRPr="009F6B58" w:rsidRDefault="004B147E" w:rsidP="00C710BE">
            <w:pPr>
              <w:rPr>
                <w:sz w:val="22"/>
                <w:szCs w:val="22"/>
              </w:rPr>
            </w:pPr>
          </w:p>
        </w:tc>
      </w:tr>
    </w:tbl>
    <w:p w:rsidR="0079441B" w:rsidRDefault="0079441B"/>
    <w:p w:rsidR="004B147E" w:rsidRDefault="004B147E" w:rsidP="004B147E">
      <w:pPr>
        <w:ind w:left="-540"/>
        <w:rPr>
          <w:sz w:val="22"/>
        </w:rPr>
      </w:pPr>
      <w:r>
        <w:rPr>
          <w:b/>
          <w:sz w:val="22"/>
        </w:rPr>
        <w:t>Signatures:</w:t>
      </w:r>
    </w:p>
    <w:p w:rsidR="004B147E" w:rsidRDefault="004B147E" w:rsidP="004B147E">
      <w:pPr>
        <w:ind w:left="-540"/>
        <w:rPr>
          <w:sz w:val="22"/>
        </w:rPr>
      </w:pPr>
    </w:p>
    <w:p w:rsidR="004B147E" w:rsidRDefault="004B147E" w:rsidP="004B147E">
      <w:pPr>
        <w:ind w:left="-540"/>
        <w:rPr>
          <w:sz w:val="22"/>
        </w:rPr>
      </w:pPr>
    </w:p>
    <w:p w:rsidR="004B147E" w:rsidRDefault="004B147E" w:rsidP="004B14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00"/>
        </w:tabs>
        <w:ind w:left="-540" w:right="-540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4B147E" w:rsidRDefault="004B147E" w:rsidP="004B14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 w:right="-720"/>
        <w:rPr>
          <w:sz w:val="22"/>
        </w:rPr>
      </w:pPr>
      <w:r>
        <w:rPr>
          <w:sz w:val="22"/>
        </w:rPr>
        <w:t>Professional Staff Member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Division Chair/Chief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Department Chair/Chief</w:t>
      </w:r>
    </w:p>
    <w:p w:rsidR="004B147E" w:rsidRPr="0031242E" w:rsidRDefault="004B147E" w:rsidP="00212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 w:right="-720"/>
        <w:rPr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B147E" w:rsidRPr="00212119" w:rsidRDefault="004B147E" w:rsidP="00212119">
      <w:pPr>
        <w:ind w:left="-540"/>
        <w:jc w:val="center"/>
        <w:rPr>
          <w:sz w:val="18"/>
          <w:szCs w:val="18"/>
        </w:rPr>
      </w:pPr>
      <w:r w:rsidRPr="00212119">
        <w:rPr>
          <w:sz w:val="18"/>
          <w:szCs w:val="18"/>
        </w:rPr>
        <w:t>Please submit this form to:</w:t>
      </w:r>
    </w:p>
    <w:p w:rsidR="004B147E" w:rsidRPr="00212119" w:rsidRDefault="004B147E" w:rsidP="00212119">
      <w:pPr>
        <w:ind w:left="-540"/>
        <w:jc w:val="center"/>
        <w:rPr>
          <w:sz w:val="18"/>
          <w:szCs w:val="18"/>
        </w:rPr>
      </w:pPr>
      <w:r w:rsidRPr="00212119">
        <w:rPr>
          <w:sz w:val="18"/>
          <w:szCs w:val="18"/>
        </w:rPr>
        <w:t>Medical Affairs</w:t>
      </w:r>
    </w:p>
    <w:p w:rsidR="004B147E" w:rsidRDefault="004B147E" w:rsidP="00212119">
      <w:pPr>
        <w:ind w:left="-540"/>
        <w:jc w:val="center"/>
        <w:rPr>
          <w:sz w:val="18"/>
          <w:szCs w:val="18"/>
        </w:rPr>
      </w:pPr>
      <w:r w:rsidRPr="00212119">
        <w:rPr>
          <w:sz w:val="18"/>
          <w:szCs w:val="18"/>
        </w:rPr>
        <w:t>Professional Staff Planning and Credentialing Specialist</w:t>
      </w:r>
      <w:r w:rsidR="00852BA6">
        <w:rPr>
          <w:sz w:val="18"/>
          <w:szCs w:val="18"/>
        </w:rPr>
        <w:t xml:space="preserve"> – Gloria Castelo</w:t>
      </w:r>
    </w:p>
    <w:p w:rsidR="004E6344" w:rsidRPr="00212119" w:rsidRDefault="004E6344" w:rsidP="00212119">
      <w:pPr>
        <w:ind w:left="-540"/>
        <w:jc w:val="center"/>
        <w:rPr>
          <w:sz w:val="18"/>
          <w:szCs w:val="18"/>
        </w:rPr>
      </w:pPr>
      <w:hyperlink r:id="rId9" w:history="1">
        <w:r w:rsidRPr="00ED09F7">
          <w:rPr>
            <w:rStyle w:val="Hyperlink"/>
            <w:sz w:val="18"/>
            <w:szCs w:val="18"/>
          </w:rPr>
          <w:t>Medical.affairs@londonhospitals.ca</w:t>
        </w:r>
      </w:hyperlink>
      <w:r>
        <w:rPr>
          <w:sz w:val="18"/>
          <w:szCs w:val="18"/>
        </w:rPr>
        <w:t xml:space="preserve"> </w:t>
      </w:r>
    </w:p>
    <w:sectPr w:rsidR="004E6344" w:rsidRPr="00212119" w:rsidSect="004B147E">
      <w:headerReference w:type="default" r:id="rId10"/>
      <w:type w:val="continuous"/>
      <w:pgSz w:w="12240" w:h="15840"/>
      <w:pgMar w:top="1440" w:right="1041" w:bottom="144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29" w:rsidRDefault="00272029">
      <w:r>
        <w:separator/>
      </w:r>
    </w:p>
  </w:endnote>
  <w:endnote w:type="continuationSeparator" w:id="0">
    <w:p w:rsidR="00272029" w:rsidRDefault="0027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29" w:rsidRDefault="00272029">
      <w:r>
        <w:separator/>
      </w:r>
    </w:p>
  </w:footnote>
  <w:footnote w:type="continuationSeparator" w:id="0">
    <w:p w:rsidR="00272029" w:rsidRDefault="0027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58" w:rsidRDefault="00B829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3517265</wp:posOffset>
          </wp:positionH>
          <wp:positionV relativeFrom="paragraph">
            <wp:posOffset>-150495</wp:posOffset>
          </wp:positionV>
          <wp:extent cx="1659890" cy="91376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B58"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87.5pt;margin-top:-2.8pt;width:152.2pt;height:53.75pt;z-index:251657216;mso-position-horizontal-relative:text;mso-position-vertical-relative:text" o:allowincell="f">
          <v:imagedata r:id="rId2" o:title=""/>
        </v:shape>
        <o:OLEObject Type="Embed" ProgID="PBrush" ShapeID="_x0000_s2055" DrawAspect="Content" ObjectID="_1632115784" r:id="rId3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F69"/>
    <w:multiLevelType w:val="hybridMultilevel"/>
    <w:tmpl w:val="C5EEB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4775A"/>
    <w:multiLevelType w:val="hybridMultilevel"/>
    <w:tmpl w:val="49BC0F56"/>
    <w:lvl w:ilvl="0" w:tplc="1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F58277A"/>
    <w:multiLevelType w:val="hybridMultilevel"/>
    <w:tmpl w:val="65FE4F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264AC"/>
    <w:multiLevelType w:val="hybridMultilevel"/>
    <w:tmpl w:val="B0F2AAB0"/>
    <w:lvl w:ilvl="0" w:tplc="A0EAB9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1422D2"/>
    <w:multiLevelType w:val="hybridMultilevel"/>
    <w:tmpl w:val="0D8E496A"/>
    <w:lvl w:ilvl="0" w:tplc="A0EAB9C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>
    <w:nsid w:val="2ABE66FF"/>
    <w:multiLevelType w:val="hybridMultilevel"/>
    <w:tmpl w:val="12824D0C"/>
    <w:lvl w:ilvl="0" w:tplc="A0EAB9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A45099"/>
    <w:multiLevelType w:val="hybridMultilevel"/>
    <w:tmpl w:val="81565B3A"/>
    <w:lvl w:ilvl="0" w:tplc="A0EAB9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736C88"/>
    <w:multiLevelType w:val="hybridMultilevel"/>
    <w:tmpl w:val="CA14E268"/>
    <w:lvl w:ilvl="0" w:tplc="A0EAB9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C6"/>
    <w:rsid w:val="000346CE"/>
    <w:rsid w:val="00054F74"/>
    <w:rsid w:val="00055FDF"/>
    <w:rsid w:val="000D320D"/>
    <w:rsid w:val="001368DD"/>
    <w:rsid w:val="0014650A"/>
    <w:rsid w:val="00211F5C"/>
    <w:rsid w:val="00212119"/>
    <w:rsid w:val="002232B2"/>
    <w:rsid w:val="00241F1B"/>
    <w:rsid w:val="00272029"/>
    <w:rsid w:val="00283B5B"/>
    <w:rsid w:val="002D3008"/>
    <w:rsid w:val="0031242E"/>
    <w:rsid w:val="00314DAA"/>
    <w:rsid w:val="00357B59"/>
    <w:rsid w:val="00363A8D"/>
    <w:rsid w:val="003645DD"/>
    <w:rsid w:val="00381E7C"/>
    <w:rsid w:val="003B2C66"/>
    <w:rsid w:val="003E27E3"/>
    <w:rsid w:val="0043733A"/>
    <w:rsid w:val="00443F8A"/>
    <w:rsid w:val="00466702"/>
    <w:rsid w:val="00467368"/>
    <w:rsid w:val="004B147E"/>
    <w:rsid w:val="004C3ACB"/>
    <w:rsid w:val="004C4D37"/>
    <w:rsid w:val="004D4783"/>
    <w:rsid w:val="004E6344"/>
    <w:rsid w:val="005244B8"/>
    <w:rsid w:val="005664BC"/>
    <w:rsid w:val="005B22E0"/>
    <w:rsid w:val="00683836"/>
    <w:rsid w:val="006918D9"/>
    <w:rsid w:val="0079441B"/>
    <w:rsid w:val="00801B22"/>
    <w:rsid w:val="00852BA6"/>
    <w:rsid w:val="008A1236"/>
    <w:rsid w:val="008A3B21"/>
    <w:rsid w:val="008B6765"/>
    <w:rsid w:val="00901AC6"/>
    <w:rsid w:val="00901E1C"/>
    <w:rsid w:val="009162AF"/>
    <w:rsid w:val="00916328"/>
    <w:rsid w:val="0091753A"/>
    <w:rsid w:val="009B7344"/>
    <w:rsid w:val="009F6B58"/>
    <w:rsid w:val="00A15EA2"/>
    <w:rsid w:val="00AC5624"/>
    <w:rsid w:val="00B579D7"/>
    <w:rsid w:val="00B61A04"/>
    <w:rsid w:val="00B829B2"/>
    <w:rsid w:val="00B93724"/>
    <w:rsid w:val="00C20E86"/>
    <w:rsid w:val="00C42AC6"/>
    <w:rsid w:val="00C710BE"/>
    <w:rsid w:val="00CC1736"/>
    <w:rsid w:val="00CF764C"/>
    <w:rsid w:val="00D66CE2"/>
    <w:rsid w:val="00D73524"/>
    <w:rsid w:val="00DA6AE7"/>
    <w:rsid w:val="00DA7937"/>
    <w:rsid w:val="00DD705B"/>
    <w:rsid w:val="00E12844"/>
    <w:rsid w:val="00E50ED8"/>
    <w:rsid w:val="00F34111"/>
    <w:rsid w:val="00F45DBF"/>
    <w:rsid w:val="00F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lang w:val="en-C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  <w:sz w:val="20"/>
      <w:lang w:val="en-CA"/>
    </w:rPr>
  </w:style>
  <w:style w:type="paragraph" w:styleId="BodyText2">
    <w:name w:val="Body Text 2"/>
    <w:basedOn w:val="Normal"/>
    <w:rPr>
      <w:b/>
      <w:i/>
      <w:sz w:val="22"/>
    </w:rPr>
  </w:style>
  <w:style w:type="paragraph" w:styleId="BodyText3">
    <w:name w:val="Body Text 3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6300"/>
        <w:tab w:val="left" w:pos="7740"/>
      </w:tabs>
      <w:ind w:firstLine="10"/>
    </w:pPr>
    <w:rPr>
      <w:color w:val="000000"/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E2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lang w:val="en-C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  <w:sz w:val="20"/>
      <w:lang w:val="en-CA"/>
    </w:rPr>
  </w:style>
  <w:style w:type="paragraph" w:styleId="BodyText2">
    <w:name w:val="Body Text 2"/>
    <w:basedOn w:val="Normal"/>
    <w:rPr>
      <w:b/>
      <w:i/>
      <w:sz w:val="22"/>
    </w:rPr>
  </w:style>
  <w:style w:type="paragraph" w:styleId="BodyText3">
    <w:name w:val="Body Text 3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6300"/>
        <w:tab w:val="left" w:pos="7740"/>
      </w:tabs>
      <w:ind w:firstLine="10"/>
    </w:pPr>
    <w:rPr>
      <w:color w:val="000000"/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E2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dical.affairs@londonhospitals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43D7-B3B2-4C91-8F9D-D96C86A1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Accountabilities for Physicians</vt:lpstr>
    </vt:vector>
  </TitlesOfParts>
  <Company>LHSC</Company>
  <LinksUpToDate>false</LinksUpToDate>
  <CharactersWithSpaces>4294</CharactersWithSpaces>
  <SharedDoc>false</SharedDoc>
  <HLinks>
    <vt:vector size="6" baseType="variant">
      <vt:variant>
        <vt:i4>1507440</vt:i4>
      </vt:variant>
      <vt:variant>
        <vt:i4>6</vt:i4>
      </vt:variant>
      <vt:variant>
        <vt:i4>0</vt:i4>
      </vt:variant>
      <vt:variant>
        <vt:i4>5</vt:i4>
      </vt:variant>
      <vt:variant>
        <vt:lpwstr>mailto:Medical.affairs@londonhospitals.ca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Accountabilities for Physicians</dc:title>
  <dc:creator>Lori Nemeth</dc:creator>
  <cp:lastModifiedBy>Stacey Taylor</cp:lastModifiedBy>
  <cp:revision>2</cp:revision>
  <cp:lastPrinted>2018-10-18T18:41:00Z</cp:lastPrinted>
  <dcterms:created xsi:type="dcterms:W3CDTF">2019-10-09T12:43:00Z</dcterms:created>
  <dcterms:modified xsi:type="dcterms:W3CDTF">2019-10-09T12:43:00Z</dcterms:modified>
</cp:coreProperties>
</file>